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2B967" w14:textId="350FA3AA" w:rsidR="00D37057" w:rsidRPr="00D37057" w:rsidRDefault="00D37057" w:rsidP="00D37057">
      <w:pPr>
        <w:jc w:val="right"/>
        <w:rPr>
          <w:rFonts w:ascii="Times New Roman" w:hAnsi="Times New Roman" w:cs="Times New Roman"/>
        </w:rPr>
      </w:pPr>
      <w:r w:rsidRPr="00F10F1A">
        <w:rPr>
          <w:rFonts w:ascii="Times New Roman" w:hAnsi="Times New Roman" w:cs="Times New Roman"/>
        </w:rPr>
        <w:t>Specialiųjų pirkimo sąlygų</w:t>
      </w:r>
      <w:r>
        <w:rPr>
          <w:rFonts w:ascii="Times New Roman" w:hAnsi="Times New Roman" w:cs="Times New Roman"/>
        </w:rPr>
        <w:t xml:space="preserve"> 3</w:t>
      </w:r>
      <w:r w:rsidRPr="00F10F1A">
        <w:rPr>
          <w:rFonts w:ascii="Times New Roman" w:hAnsi="Times New Roman" w:cs="Times New Roman"/>
        </w:rPr>
        <w:t xml:space="preserve"> priedas </w:t>
      </w:r>
    </w:p>
    <w:p w14:paraId="12870770" w14:textId="77777777" w:rsidR="00D37057" w:rsidRDefault="00D37057" w:rsidP="00940F86">
      <w:pPr>
        <w:tabs>
          <w:tab w:val="left" w:pos="851"/>
        </w:tabs>
        <w:spacing w:after="0" w:line="240" w:lineRule="auto"/>
        <w:jc w:val="center"/>
        <w:rPr>
          <w:rFonts w:ascii="Times New Roman" w:hAnsi="Times New Roman" w:cs="Times New Roman"/>
          <w:b/>
        </w:rPr>
      </w:pPr>
    </w:p>
    <w:p w14:paraId="4A04AC11" w14:textId="77777777" w:rsidR="00D37057" w:rsidRDefault="00D37057" w:rsidP="00940F86">
      <w:pPr>
        <w:tabs>
          <w:tab w:val="left" w:pos="851"/>
        </w:tabs>
        <w:spacing w:after="0" w:line="240" w:lineRule="auto"/>
        <w:jc w:val="center"/>
        <w:rPr>
          <w:rFonts w:ascii="Times New Roman" w:hAnsi="Times New Roman" w:cs="Times New Roman"/>
          <w:b/>
        </w:rPr>
      </w:pPr>
    </w:p>
    <w:p w14:paraId="1F430331" w14:textId="613504C4" w:rsidR="008658E8" w:rsidRPr="00602D79" w:rsidRDefault="00940F86" w:rsidP="00940F86">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4560A00" w14:textId="0E686D00" w:rsidR="00BC07E9" w:rsidRPr="00B1084D" w:rsidRDefault="00940F86" w:rsidP="00BC07E9">
      <w:pPr>
        <w:pStyle w:val="Heading"/>
        <w:jc w:val="center"/>
        <w:rPr>
          <w:color w:val="auto"/>
          <w:lang w:val="lt-LT"/>
        </w:rPr>
      </w:pPr>
      <w:r w:rsidRPr="00B1084D">
        <w:rPr>
          <w:rFonts w:cs="Times New Roman"/>
          <w:color w:val="auto"/>
        </w:rPr>
        <w:t xml:space="preserve">DĖL </w:t>
      </w:r>
      <w:bookmarkStart w:id="0" w:name="_Hlk168036968"/>
      <w:r w:rsidR="00F20BE9">
        <w:rPr>
          <w:color w:val="auto"/>
          <w:lang w:val="lt-LT"/>
        </w:rPr>
        <w:t>ATSISKAITYMO PER VIISP TARPININKAVIMO</w:t>
      </w:r>
      <w:r w:rsidR="00BC07E9" w:rsidRPr="00B1084D">
        <w:rPr>
          <w:color w:val="auto"/>
          <w:lang w:val="lt-LT"/>
        </w:rPr>
        <w:t xml:space="preserve"> paslaugŲ </w:t>
      </w:r>
    </w:p>
    <w:p w14:paraId="261B1C23" w14:textId="43CA546D" w:rsidR="00633FE7" w:rsidRDefault="00633FE7" w:rsidP="00940F86">
      <w:pPr>
        <w:widowControl w:val="0"/>
        <w:tabs>
          <w:tab w:val="left" w:pos="1276"/>
        </w:tabs>
        <w:spacing w:after="0" w:line="240" w:lineRule="auto"/>
        <w:jc w:val="center"/>
        <w:rPr>
          <w:rFonts w:ascii="Times New Roman" w:hAnsi="Times New Roman" w:cs="Times New Roman"/>
          <w:b/>
        </w:rPr>
      </w:pPr>
    </w:p>
    <w:bookmarkEnd w:id="0"/>
    <w:p w14:paraId="2D17FA28" w14:textId="77777777" w:rsidR="00633FE7" w:rsidRPr="00204C77" w:rsidRDefault="00633FE7" w:rsidP="0031185E">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BA704A">
        <w:trPr>
          <w:trHeight w:val="510"/>
        </w:trPr>
        <w:tc>
          <w:tcPr>
            <w:tcW w:w="5500" w:type="dxa"/>
            <w:shd w:val="clear" w:color="auto" w:fill="D9D9D9" w:themeFill="background1" w:themeFillShade="D9"/>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B62140" w:rsidRPr="00204C77" w14:paraId="7C06453F" w14:textId="77777777" w:rsidTr="00BA704A">
        <w:trPr>
          <w:trHeight w:val="510"/>
        </w:trPr>
        <w:tc>
          <w:tcPr>
            <w:tcW w:w="5500" w:type="dxa"/>
            <w:shd w:val="clear" w:color="auto" w:fill="D9D9D9" w:themeFill="background1" w:themeFillShade="D9"/>
          </w:tcPr>
          <w:p w14:paraId="69F0C3FE" w14:textId="2FF939BE" w:rsidR="00B62140" w:rsidRPr="00602D79" w:rsidRDefault="00206DEF" w:rsidP="00E55567">
            <w:pPr>
              <w:tabs>
                <w:tab w:val="left" w:pos="851"/>
              </w:tabs>
              <w:spacing w:after="0" w:line="240" w:lineRule="auto"/>
              <w:jc w:val="both"/>
              <w:rPr>
                <w:rFonts w:ascii="Times New Roman" w:hAnsi="Times New Roman" w:cs="Times New Roman"/>
                <w:b/>
                <w:bCs/>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(nurodoma, jeigu turi)</w:t>
            </w:r>
          </w:p>
        </w:tc>
        <w:tc>
          <w:tcPr>
            <w:tcW w:w="4139" w:type="dxa"/>
          </w:tcPr>
          <w:p w14:paraId="549BE753" w14:textId="77777777" w:rsidR="00B62140" w:rsidRPr="00204C77" w:rsidRDefault="00B62140"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BA704A">
        <w:trPr>
          <w:trHeight w:val="510"/>
        </w:trPr>
        <w:tc>
          <w:tcPr>
            <w:tcW w:w="5500" w:type="dxa"/>
            <w:shd w:val="clear" w:color="auto" w:fill="D9D9D9" w:themeFill="background1" w:themeFillShade="D9"/>
          </w:tcPr>
          <w:p w14:paraId="12A3C222" w14:textId="4A6971C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BA704A">
        <w:trPr>
          <w:trHeight w:val="510"/>
        </w:trPr>
        <w:tc>
          <w:tcPr>
            <w:tcW w:w="5500" w:type="dxa"/>
            <w:shd w:val="clear" w:color="auto" w:fill="D9D9D9" w:themeFill="background1" w:themeFillShade="D9"/>
          </w:tcPr>
          <w:p w14:paraId="5D8C90ED" w14:textId="5CC7077D"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BA704A">
        <w:trPr>
          <w:trHeight w:val="510"/>
        </w:trPr>
        <w:tc>
          <w:tcPr>
            <w:tcW w:w="5500" w:type="dxa"/>
            <w:shd w:val="clear" w:color="auto" w:fill="D9D9D9" w:themeFill="background1" w:themeFillShade="D9"/>
          </w:tcPr>
          <w:p w14:paraId="53B65C6D" w14:textId="25B9E9E7"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Pr="00602D79">
              <w:rPr>
                <w:rFonts w:ascii="Times New Roman" w:hAnsi="Times New Roman" w:cs="Times New Roman"/>
                <w:i/>
                <w:iCs/>
                <w:lang w:eastAsia="en-US"/>
              </w:rPr>
              <w:t xml:space="preserve"> </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BA704A">
        <w:trPr>
          <w:trHeight w:val="510"/>
        </w:trPr>
        <w:tc>
          <w:tcPr>
            <w:tcW w:w="5500" w:type="dxa"/>
            <w:tcBorders>
              <w:bottom w:val="single" w:sz="4" w:space="0" w:color="auto"/>
            </w:tcBorders>
            <w:shd w:val="clear" w:color="auto" w:fill="D9D9D9" w:themeFill="background1" w:themeFillShade="D9"/>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3A626FCD"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4A333D22" w14:textId="77777777" w:rsidR="000C05F5" w:rsidRDefault="000C05F5" w:rsidP="000C05F5">
      <w:pPr>
        <w:spacing w:after="0" w:line="240" w:lineRule="auto"/>
        <w:jc w:val="center"/>
        <w:rPr>
          <w:rFonts w:ascii="Times New Roman" w:hAnsi="Times New Roman"/>
          <w:b/>
          <w:bCs/>
          <w:iCs/>
        </w:rPr>
      </w:pPr>
    </w:p>
    <w:p w14:paraId="53A15F45" w14:textId="020D1034" w:rsidR="000C05F5" w:rsidRDefault="000C05F5" w:rsidP="000C05F5">
      <w:pPr>
        <w:spacing w:after="0" w:line="240" w:lineRule="auto"/>
        <w:jc w:val="center"/>
        <w:rPr>
          <w:rFonts w:ascii="Times New Roman" w:hAnsi="Times New Roman"/>
          <w:b/>
          <w:bCs/>
          <w:iCs/>
        </w:rPr>
      </w:pPr>
      <w:r>
        <w:rPr>
          <w:rFonts w:ascii="Times New Roman" w:hAnsi="Times New Roman"/>
          <w:b/>
          <w:bCs/>
          <w:iCs/>
        </w:rPr>
        <w:t>PASIŪLYMO KAINA</w:t>
      </w:r>
    </w:p>
    <w:p w14:paraId="70D0B387" w14:textId="77777777" w:rsidR="000C05F5" w:rsidRDefault="000C05F5" w:rsidP="000C05F5">
      <w:pPr>
        <w:spacing w:after="0" w:line="240" w:lineRule="auto"/>
        <w:jc w:val="center"/>
        <w:rPr>
          <w:rFonts w:ascii="Times New Roman" w:hAnsi="Times New Roman"/>
          <w:b/>
          <w:bCs/>
          <w:iCs/>
        </w:rPr>
      </w:pPr>
    </w:p>
    <w:p w14:paraId="11843D9A" w14:textId="77777777" w:rsidR="000C05F5" w:rsidRDefault="000C05F5" w:rsidP="000C05F5">
      <w:pPr>
        <w:spacing w:after="0" w:line="240" w:lineRule="auto"/>
        <w:jc w:val="both"/>
        <w:rPr>
          <w:rFonts w:ascii="Times New Roman" w:hAnsi="Times New Roman"/>
        </w:rPr>
      </w:pPr>
      <w:r w:rsidRPr="00BE70F6">
        <w:rPr>
          <w:rFonts w:ascii="Times New Roman" w:hAnsi="Times New Roman"/>
        </w:rPr>
        <w:t xml:space="preserve">Teikdami šį pasiūlymą, patvirtiname, kad į mūsų siūlomą </w:t>
      </w:r>
      <w:r>
        <w:rPr>
          <w:rFonts w:ascii="Times New Roman" w:hAnsi="Times New Roman"/>
        </w:rPr>
        <w:t>Paslaugų</w:t>
      </w:r>
      <w:r w:rsidRPr="00BE70F6">
        <w:rPr>
          <w:rFonts w:ascii="Times New Roman" w:hAnsi="Times New Roman"/>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w:t>
      </w:r>
      <w:r>
        <w:rPr>
          <w:rFonts w:ascii="Times New Roman" w:hAnsi="Times New Roman"/>
        </w:rPr>
        <w:t>ų</w:t>
      </w:r>
      <w:r w:rsidRPr="00BE70F6">
        <w:rPr>
          <w:rFonts w:ascii="Times New Roman" w:hAnsi="Times New Roman"/>
        </w:rPr>
        <w:t xml:space="preserve"> </w:t>
      </w:r>
      <w:r>
        <w:rPr>
          <w:rFonts w:ascii="Times New Roman" w:hAnsi="Times New Roman"/>
        </w:rPr>
        <w:t>Paslaugų</w:t>
      </w:r>
      <w:r w:rsidRPr="00BE70F6">
        <w:rPr>
          <w:rFonts w:ascii="Times New Roman" w:hAnsi="Times New Roman"/>
        </w:rPr>
        <w:t xml:space="preserve"> kainą.</w:t>
      </w:r>
    </w:p>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3C44048E" w:rsidR="002B1910" w:rsidRPr="006A68D9" w:rsidRDefault="002B1910" w:rsidP="00D01706">
      <w:pPr>
        <w:spacing w:after="0" w:line="240" w:lineRule="auto"/>
        <w:jc w:val="both"/>
        <w:rPr>
          <w:rFonts w:asciiTheme="majorBidi" w:hAnsiTheme="majorBidi" w:cstheme="majorBidi"/>
          <w:b/>
          <w:bCs/>
        </w:rPr>
      </w:pPr>
      <w:r w:rsidRPr="00D01706">
        <w:rPr>
          <w:rFonts w:asciiTheme="majorBidi" w:hAnsiTheme="majorBidi" w:cstheme="majorBidi"/>
          <w:b/>
          <w:bCs/>
        </w:rPr>
        <w:t>1 lentelė. Kain</w:t>
      </w:r>
      <w:r w:rsidR="0098411D">
        <w:rPr>
          <w:rFonts w:asciiTheme="majorBidi" w:hAnsiTheme="majorBidi" w:cstheme="majorBidi"/>
          <w:b/>
          <w:bCs/>
        </w:rPr>
        <w:t>a A</w:t>
      </w:r>
      <w:r w:rsidRPr="00D01706">
        <w:rPr>
          <w:rFonts w:asciiTheme="majorBidi" w:hAnsiTheme="majorBidi" w:cstheme="majorBidi"/>
          <w:b/>
          <w:bCs/>
        </w:rPr>
        <w:t xml:space="preserve"> </w:t>
      </w:r>
      <w:r w:rsidR="00D47FD7">
        <w:rPr>
          <w:rFonts w:asciiTheme="majorBidi" w:hAnsiTheme="majorBidi" w:cstheme="majorBidi"/>
          <w:b/>
          <w:bCs/>
        </w:rPr>
        <w:t xml:space="preserve">– fiksuota </w:t>
      </w:r>
      <w:r w:rsidR="00D47FD7" w:rsidRPr="006A68D9">
        <w:rPr>
          <w:rFonts w:asciiTheme="majorBidi" w:hAnsiTheme="majorBidi" w:cstheme="majorBidi"/>
          <w:b/>
          <w:bCs/>
        </w:rPr>
        <w:t xml:space="preserve">kaina </w:t>
      </w:r>
      <w:r w:rsidR="0098411D" w:rsidRPr="006A68D9">
        <w:rPr>
          <w:rFonts w:asciiTheme="majorBidi" w:hAnsiTheme="majorBidi" w:cstheme="majorBidi"/>
          <w:b/>
          <w:bCs/>
        </w:rPr>
        <w:t>(</w:t>
      </w:r>
      <w:r w:rsidR="00930847" w:rsidRPr="002E4D67">
        <w:rPr>
          <w:rFonts w:asciiTheme="majorBidi" w:hAnsiTheme="majorBidi" w:cstheme="majorBidi"/>
          <w:b/>
          <w:bCs/>
        </w:rPr>
        <w:t>1 ir</w:t>
      </w:r>
      <w:r w:rsidR="00340F74">
        <w:rPr>
          <w:rFonts w:asciiTheme="majorBidi" w:hAnsiTheme="majorBidi" w:cstheme="majorBidi"/>
          <w:b/>
          <w:bCs/>
        </w:rPr>
        <w:t>/</w:t>
      </w:r>
      <w:r w:rsidR="00F06928" w:rsidRPr="002E4D67">
        <w:rPr>
          <w:rFonts w:asciiTheme="majorBidi" w:hAnsiTheme="majorBidi" w:cstheme="majorBidi"/>
          <w:b/>
          <w:bCs/>
        </w:rPr>
        <w:t xml:space="preserve">ar </w:t>
      </w:r>
      <w:r w:rsidR="00930847" w:rsidRPr="002E4D67">
        <w:rPr>
          <w:rFonts w:asciiTheme="majorBidi" w:hAnsiTheme="majorBidi" w:cstheme="majorBidi"/>
          <w:b/>
          <w:bCs/>
        </w:rPr>
        <w:t>2 pirkimo dalys. P</w:t>
      </w:r>
      <w:r w:rsidR="00930847" w:rsidRPr="002E4D67">
        <w:rPr>
          <w:rFonts w:ascii="Times New Roman" w:hAnsi="Times New Roman" w:cs="Times New Roman"/>
          <w:b/>
          <w:bCs/>
        </w:rPr>
        <w:t>asirengimas teikti atsiskaitymo per VIISP paslaugas</w:t>
      </w:r>
      <w:r w:rsidR="0035036A" w:rsidRPr="006A68D9">
        <w:rPr>
          <w:rFonts w:asciiTheme="majorBidi" w:hAnsiTheme="majorBidi" w:cstheme="majorBidi"/>
          <w:b/>
          <w:bCs/>
        </w:rPr>
        <w:t>):</w:t>
      </w:r>
    </w:p>
    <w:p w14:paraId="1A4DC5FC" w14:textId="77777777" w:rsidR="00B545CA" w:rsidRPr="006A68D9" w:rsidRDefault="00B545CA" w:rsidP="00D01706">
      <w:pPr>
        <w:spacing w:after="0" w:line="240" w:lineRule="auto"/>
        <w:jc w:val="both"/>
        <w:rPr>
          <w:rFonts w:asciiTheme="majorBidi" w:hAnsiTheme="majorBidi" w:cstheme="majorBid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610"/>
        <w:gridCol w:w="1281"/>
        <w:gridCol w:w="1968"/>
        <w:gridCol w:w="2253"/>
      </w:tblGrid>
      <w:tr w:rsidR="00B276F8" w:rsidRPr="00102DE0" w14:paraId="0AE0A26F" w14:textId="77777777" w:rsidTr="00340F74">
        <w:trPr>
          <w:trHeight w:val="272"/>
        </w:trPr>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F93B2C" w14:textId="77777777" w:rsidR="00B276F8" w:rsidRPr="00102DE0" w:rsidRDefault="00B276F8" w:rsidP="00480B61">
            <w:pPr>
              <w:spacing w:after="0" w:line="240" w:lineRule="auto"/>
              <w:jc w:val="center"/>
              <w:rPr>
                <w:rFonts w:ascii="Times New Roman" w:hAnsi="Times New Roman" w:cs="Times New Roman"/>
                <w:b/>
                <w:i/>
                <w:iCs/>
              </w:rPr>
            </w:pPr>
            <w:r w:rsidRPr="00102DE0">
              <w:rPr>
                <w:rFonts w:ascii="Times New Roman" w:hAnsi="Times New Roman" w:cs="Times New Roman"/>
                <w:b/>
                <w:i/>
                <w:iCs/>
              </w:rPr>
              <w:t xml:space="preserve">El. </w:t>
            </w:r>
          </w:p>
          <w:p w14:paraId="495FE10C" w14:textId="77777777" w:rsidR="00B276F8" w:rsidRPr="00102DE0" w:rsidRDefault="00B276F8" w:rsidP="00480B61">
            <w:pPr>
              <w:spacing w:after="0" w:line="240" w:lineRule="auto"/>
              <w:jc w:val="center"/>
              <w:rPr>
                <w:rFonts w:ascii="Times New Roman" w:hAnsi="Times New Roman" w:cs="Times New Roman"/>
                <w:b/>
                <w:i/>
                <w:iCs/>
              </w:rPr>
            </w:pPr>
            <w:r w:rsidRPr="00102DE0">
              <w:rPr>
                <w:rFonts w:ascii="Times New Roman" w:hAnsi="Times New Roman" w:cs="Times New Roman"/>
                <w:b/>
                <w:i/>
                <w:iCs/>
              </w:rPr>
              <w:t>Nr.</w:t>
            </w:r>
          </w:p>
        </w:tc>
        <w:tc>
          <w:tcPr>
            <w:tcW w:w="187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496FEF" w14:textId="77777777" w:rsidR="00B276F8" w:rsidRPr="00102DE0" w:rsidRDefault="00B276F8" w:rsidP="00480B61">
            <w:pPr>
              <w:spacing w:after="0" w:line="240" w:lineRule="auto"/>
              <w:ind w:firstLine="43"/>
              <w:jc w:val="center"/>
              <w:rPr>
                <w:rFonts w:ascii="Times New Roman" w:hAnsi="Times New Roman" w:cs="Times New Roman"/>
                <w:b/>
                <w:i/>
                <w:iCs/>
              </w:rPr>
            </w:pPr>
            <w:r>
              <w:rPr>
                <w:rFonts w:ascii="Times New Roman" w:hAnsi="Times New Roman" w:cs="Times New Roman"/>
                <w:b/>
                <w:i/>
                <w:iCs/>
              </w:rPr>
              <w:t>Paslaugos p</w:t>
            </w:r>
            <w:r w:rsidRPr="00102DE0">
              <w:rPr>
                <w:rFonts w:ascii="Times New Roman" w:hAnsi="Times New Roman" w:cs="Times New Roman"/>
                <w:b/>
                <w:i/>
                <w:iCs/>
              </w:rPr>
              <w:t>avadinimas</w:t>
            </w:r>
          </w:p>
        </w:tc>
        <w:tc>
          <w:tcPr>
            <w:tcW w:w="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81736" w14:textId="77777777" w:rsidR="00B276F8" w:rsidRPr="00102DE0" w:rsidRDefault="00B276F8" w:rsidP="00480B61">
            <w:pPr>
              <w:spacing w:after="0" w:line="240" w:lineRule="auto"/>
              <w:jc w:val="center"/>
              <w:rPr>
                <w:rFonts w:ascii="Times New Roman" w:hAnsi="Times New Roman" w:cs="Times New Roman"/>
                <w:b/>
                <w:bCs/>
                <w:i/>
                <w:iCs/>
              </w:rPr>
            </w:pPr>
            <w:r>
              <w:rPr>
                <w:rFonts w:ascii="Times New Roman" w:hAnsi="Times New Roman" w:cs="Times New Roman"/>
                <w:b/>
                <w:bCs/>
                <w:i/>
                <w:iCs/>
              </w:rPr>
              <w:t>Mato vnt.</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F6854" w14:textId="22C7D80F" w:rsidR="00B276F8" w:rsidRPr="00102DE0" w:rsidRDefault="00B276F8" w:rsidP="00480B61">
            <w:pPr>
              <w:spacing w:after="0" w:line="240" w:lineRule="auto"/>
              <w:jc w:val="center"/>
              <w:rPr>
                <w:rFonts w:ascii="Times New Roman" w:hAnsi="Times New Roman" w:cs="Times New Roman"/>
                <w:b/>
                <w:bCs/>
                <w:i/>
                <w:iCs/>
              </w:rPr>
            </w:pPr>
            <w:r>
              <w:rPr>
                <w:rFonts w:ascii="Times New Roman" w:hAnsi="Times New Roman" w:cs="Times New Roman"/>
                <w:b/>
                <w:bCs/>
                <w:i/>
                <w:iCs/>
              </w:rPr>
              <w:t>Kiekis</w:t>
            </w:r>
          </w:p>
        </w:tc>
        <w:tc>
          <w:tcPr>
            <w:tcW w:w="11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6D510" w14:textId="2AF1D3B2" w:rsidR="00B276F8" w:rsidRDefault="00B276F8" w:rsidP="00480B6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Bendra </w:t>
            </w:r>
            <w:r w:rsidRPr="00102DE0">
              <w:rPr>
                <w:rFonts w:ascii="Times New Roman" w:hAnsi="Times New Roman" w:cs="Times New Roman"/>
                <w:b/>
                <w:bCs/>
                <w:i/>
                <w:iCs/>
              </w:rPr>
              <w:t>kaina, Eur (be PVM)</w:t>
            </w:r>
          </w:p>
          <w:p w14:paraId="1FB8AD64" w14:textId="0EF42875" w:rsidR="00B276F8" w:rsidRPr="00102DE0" w:rsidRDefault="00B276F8" w:rsidP="00480B61">
            <w:pPr>
              <w:spacing w:after="0" w:line="240" w:lineRule="auto"/>
              <w:jc w:val="center"/>
              <w:rPr>
                <w:rFonts w:ascii="Times New Roman" w:hAnsi="Times New Roman" w:cs="Times New Roman"/>
                <w:b/>
                <w:i/>
                <w:iCs/>
              </w:rPr>
            </w:pPr>
          </w:p>
        </w:tc>
      </w:tr>
      <w:tr w:rsidR="00B276F8" w:rsidRPr="00102DE0" w14:paraId="3483FC02" w14:textId="77777777" w:rsidTr="00340F74">
        <w:trPr>
          <w:trHeight w:val="113"/>
        </w:trPr>
        <w:tc>
          <w:tcPr>
            <w:tcW w:w="2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42C47" w14:textId="77777777" w:rsidR="00B276F8" w:rsidRPr="00102DE0" w:rsidRDefault="00B276F8" w:rsidP="00480B61">
            <w:pPr>
              <w:spacing w:after="0" w:line="240" w:lineRule="auto"/>
              <w:jc w:val="center"/>
              <w:rPr>
                <w:rFonts w:ascii="Times New Roman" w:hAnsi="Times New Roman" w:cs="Times New Roman"/>
                <w:bCs/>
                <w:i/>
                <w:iCs/>
              </w:rPr>
            </w:pPr>
            <w:r w:rsidRPr="00102DE0">
              <w:rPr>
                <w:rFonts w:ascii="Times New Roman" w:hAnsi="Times New Roman" w:cs="Times New Roman"/>
                <w:bCs/>
                <w:i/>
                <w:iCs/>
              </w:rPr>
              <w:t>1</w:t>
            </w:r>
          </w:p>
        </w:tc>
        <w:tc>
          <w:tcPr>
            <w:tcW w:w="187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E3833A" w14:textId="77777777" w:rsidR="00B276F8" w:rsidRPr="00102DE0" w:rsidRDefault="00B276F8" w:rsidP="00480B61">
            <w:pPr>
              <w:pStyle w:val="NoSpacing"/>
              <w:spacing w:line="256" w:lineRule="auto"/>
              <w:jc w:val="center"/>
              <w:rPr>
                <w:bCs/>
                <w:i/>
                <w:iCs/>
              </w:rPr>
            </w:pPr>
            <w:r w:rsidRPr="00102DE0">
              <w:rPr>
                <w:bCs/>
                <w:i/>
                <w:iCs/>
              </w:rPr>
              <w:t>2</w:t>
            </w:r>
          </w:p>
        </w:tc>
        <w:tc>
          <w:tcPr>
            <w:tcW w:w="6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DFCF8" w14:textId="77777777" w:rsidR="00B276F8" w:rsidRPr="00102DE0" w:rsidRDefault="00B276F8" w:rsidP="00480B61">
            <w:pPr>
              <w:pStyle w:val="NoSpacing"/>
              <w:spacing w:line="256" w:lineRule="auto"/>
              <w:jc w:val="center"/>
              <w:rPr>
                <w:bCs/>
                <w:i/>
                <w:iCs/>
              </w:rPr>
            </w:pPr>
            <w:r>
              <w:rPr>
                <w:bCs/>
                <w:i/>
                <w:iCs/>
              </w:rPr>
              <w:t>3</w:t>
            </w:r>
          </w:p>
        </w:tc>
        <w:tc>
          <w:tcPr>
            <w:tcW w:w="10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9914" w14:textId="77777777" w:rsidR="00B276F8" w:rsidRPr="00102DE0" w:rsidRDefault="00B276F8" w:rsidP="00480B61">
            <w:pPr>
              <w:pStyle w:val="NoSpacing"/>
              <w:spacing w:line="256" w:lineRule="auto"/>
              <w:jc w:val="center"/>
              <w:rPr>
                <w:bCs/>
                <w:i/>
                <w:iCs/>
              </w:rPr>
            </w:pPr>
            <w:r>
              <w:rPr>
                <w:bCs/>
                <w:i/>
                <w:iCs/>
              </w:rPr>
              <w:t>4</w:t>
            </w:r>
          </w:p>
        </w:tc>
        <w:tc>
          <w:tcPr>
            <w:tcW w:w="11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67930" w14:textId="074926BD" w:rsidR="00B276F8" w:rsidRPr="00102DE0" w:rsidRDefault="00B276F8" w:rsidP="00480B61">
            <w:pPr>
              <w:pStyle w:val="NoSpacing"/>
              <w:spacing w:line="256" w:lineRule="auto"/>
              <w:jc w:val="center"/>
              <w:rPr>
                <w:bCs/>
                <w:i/>
                <w:iCs/>
              </w:rPr>
            </w:pPr>
            <w:r>
              <w:rPr>
                <w:bCs/>
                <w:i/>
                <w:iCs/>
              </w:rPr>
              <w:t>5</w:t>
            </w:r>
          </w:p>
        </w:tc>
      </w:tr>
      <w:tr w:rsidR="00B276F8" w:rsidRPr="00102DE0" w14:paraId="6A64D2F9" w14:textId="77777777" w:rsidTr="00340F74">
        <w:trPr>
          <w:trHeight w:val="283"/>
        </w:trPr>
        <w:tc>
          <w:tcPr>
            <w:tcW w:w="268" w:type="pct"/>
            <w:tcBorders>
              <w:top w:val="single" w:sz="4" w:space="0" w:color="auto"/>
              <w:left w:val="single" w:sz="4" w:space="0" w:color="auto"/>
              <w:bottom w:val="single" w:sz="4" w:space="0" w:color="auto"/>
              <w:right w:val="single" w:sz="4" w:space="0" w:color="auto"/>
            </w:tcBorders>
            <w:hideMark/>
          </w:tcPr>
          <w:p w14:paraId="76C525A0" w14:textId="32CE78CA" w:rsidR="00B276F8" w:rsidRPr="00B15876" w:rsidRDefault="00B276F8" w:rsidP="006A2766">
            <w:pPr>
              <w:spacing w:before="240" w:after="240" w:line="240" w:lineRule="auto"/>
              <w:jc w:val="center"/>
              <w:rPr>
                <w:rFonts w:ascii="Times New Roman" w:hAnsi="Times New Roman" w:cs="Times New Roman"/>
                <w:bCs/>
              </w:rPr>
            </w:pPr>
            <w:r w:rsidRPr="00B15876">
              <w:rPr>
                <w:rFonts w:ascii="Times New Roman" w:hAnsi="Times New Roman" w:cs="Times New Roman"/>
                <w:bCs/>
              </w:rPr>
              <w:t>1.</w:t>
            </w:r>
          </w:p>
        </w:tc>
        <w:tc>
          <w:tcPr>
            <w:tcW w:w="1875" w:type="pct"/>
            <w:tcBorders>
              <w:top w:val="single" w:sz="4" w:space="0" w:color="auto"/>
              <w:left w:val="single" w:sz="4" w:space="0" w:color="auto"/>
              <w:bottom w:val="single" w:sz="4" w:space="0" w:color="auto"/>
              <w:right w:val="single" w:sz="4" w:space="0" w:color="auto"/>
            </w:tcBorders>
            <w:hideMark/>
          </w:tcPr>
          <w:p w14:paraId="04417512" w14:textId="67CC79F6" w:rsidR="00B276F8" w:rsidRPr="00B15876" w:rsidRDefault="00B276F8" w:rsidP="00340F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rPr>
            </w:pPr>
            <w:r w:rsidRPr="00B15876">
              <w:rPr>
                <w:rFonts w:ascii="Times New Roman" w:eastAsia="Aptos Narrow" w:hAnsi="Times New Roman" w:cs="Times New Roman"/>
                <w:color w:val="242424"/>
              </w:rPr>
              <w:t xml:space="preserve"> </w:t>
            </w:r>
            <w:r w:rsidRPr="00B276F8">
              <w:rPr>
                <w:rFonts w:ascii="Times New Roman" w:eastAsia="Aptos Narrow" w:hAnsi="Times New Roman" w:cs="Times New Roman"/>
                <w:color w:val="242424"/>
              </w:rPr>
              <w:t>Pasirengimas teikti  atsiskaitymo per VIISP paslaugas</w:t>
            </w:r>
            <w:r w:rsidRPr="00B15876">
              <w:rPr>
                <w:rFonts w:ascii="Times New Roman" w:eastAsia="Aptos Narrow" w:hAnsi="Times New Roman" w:cs="Times New Roman"/>
                <w:color w:val="242424"/>
              </w:rPr>
              <w:t xml:space="preserve"> </w:t>
            </w:r>
            <w:r w:rsidRPr="00B15876">
              <w:rPr>
                <w:rFonts w:ascii="Times New Roman" w:eastAsia="Times New Roman" w:hAnsi="Times New Roman" w:cs="Times New Roman"/>
              </w:rPr>
              <w:t xml:space="preserve"> </w:t>
            </w:r>
          </w:p>
        </w:tc>
        <w:tc>
          <w:tcPr>
            <w:tcW w:w="665" w:type="pct"/>
            <w:tcBorders>
              <w:top w:val="single" w:sz="4" w:space="0" w:color="auto"/>
              <w:left w:val="single" w:sz="4" w:space="0" w:color="auto"/>
              <w:bottom w:val="single" w:sz="4" w:space="0" w:color="auto"/>
              <w:right w:val="single" w:sz="4" w:space="0" w:color="auto"/>
            </w:tcBorders>
          </w:tcPr>
          <w:p w14:paraId="5E34F673" w14:textId="35ABE80B" w:rsidR="00B276F8" w:rsidRPr="00AD62D9" w:rsidRDefault="00B276F8" w:rsidP="00340F74">
            <w:pPr>
              <w:pStyle w:val="NoSpacing"/>
              <w:spacing w:line="256" w:lineRule="auto"/>
              <w:contextualSpacing/>
              <w:jc w:val="center"/>
              <w:rPr>
                <w:bCs/>
                <w:iCs/>
                <w:sz w:val="22"/>
                <w:szCs w:val="18"/>
              </w:rPr>
            </w:pPr>
            <w:r w:rsidRPr="00AD62D9">
              <w:rPr>
                <w:sz w:val="22"/>
                <w:szCs w:val="18"/>
              </w:rPr>
              <w:t>Komplektas</w:t>
            </w:r>
          </w:p>
        </w:tc>
        <w:tc>
          <w:tcPr>
            <w:tcW w:w="1022" w:type="pct"/>
            <w:tcBorders>
              <w:top w:val="single" w:sz="4" w:space="0" w:color="auto"/>
              <w:left w:val="single" w:sz="4" w:space="0" w:color="auto"/>
              <w:bottom w:val="single" w:sz="4" w:space="0" w:color="auto"/>
              <w:right w:val="single" w:sz="4" w:space="0" w:color="auto"/>
            </w:tcBorders>
          </w:tcPr>
          <w:p w14:paraId="30DF7B7C" w14:textId="51BE58A9" w:rsidR="00B276F8" w:rsidRPr="006A2766" w:rsidRDefault="00B276F8" w:rsidP="00340F74">
            <w:pPr>
              <w:pStyle w:val="NoSpacing"/>
              <w:spacing w:line="256" w:lineRule="auto"/>
              <w:contextualSpacing/>
              <w:jc w:val="center"/>
              <w:rPr>
                <w:bCs/>
                <w:iCs/>
                <w:sz w:val="22"/>
                <w:szCs w:val="18"/>
              </w:rPr>
            </w:pPr>
            <w:r w:rsidRPr="006A2766">
              <w:rPr>
                <w:sz w:val="22"/>
                <w:szCs w:val="18"/>
              </w:rPr>
              <w:t>1</w:t>
            </w:r>
          </w:p>
        </w:tc>
        <w:tc>
          <w:tcPr>
            <w:tcW w:w="1170" w:type="pct"/>
            <w:tcBorders>
              <w:top w:val="single" w:sz="4" w:space="0" w:color="auto"/>
              <w:left w:val="single" w:sz="4" w:space="0" w:color="auto"/>
              <w:bottom w:val="single" w:sz="4" w:space="0" w:color="auto"/>
              <w:right w:val="single" w:sz="4" w:space="0" w:color="auto"/>
            </w:tcBorders>
          </w:tcPr>
          <w:p w14:paraId="41656873" w14:textId="77777777" w:rsidR="00B276F8" w:rsidRPr="00B15876" w:rsidRDefault="00B276F8" w:rsidP="00340F74">
            <w:pPr>
              <w:pStyle w:val="NoSpacing"/>
              <w:spacing w:line="256" w:lineRule="auto"/>
              <w:contextualSpacing/>
              <w:jc w:val="center"/>
              <w:rPr>
                <w:b/>
                <w:i/>
                <w:sz w:val="22"/>
                <w:szCs w:val="22"/>
              </w:rPr>
            </w:pPr>
          </w:p>
        </w:tc>
      </w:tr>
      <w:tr w:rsidR="00AF0ECA" w:rsidRPr="00102DE0" w14:paraId="161C15C4" w14:textId="77777777" w:rsidTr="00340F74">
        <w:trPr>
          <w:trHeight w:val="58"/>
        </w:trPr>
        <w:tc>
          <w:tcPr>
            <w:tcW w:w="3830" w:type="pct"/>
            <w:gridSpan w:val="4"/>
            <w:tcBorders>
              <w:top w:val="single" w:sz="4" w:space="0" w:color="auto"/>
              <w:left w:val="single" w:sz="4" w:space="0" w:color="auto"/>
              <w:bottom w:val="single" w:sz="4" w:space="0" w:color="auto"/>
              <w:right w:val="single" w:sz="4" w:space="0" w:color="auto"/>
            </w:tcBorders>
          </w:tcPr>
          <w:p w14:paraId="0929FF24" w14:textId="45FFA1EF" w:rsidR="00AF0ECA" w:rsidRPr="00BE506D" w:rsidRDefault="009423BB" w:rsidP="00340F74">
            <w:pPr>
              <w:pStyle w:val="NoSpacing"/>
              <w:contextualSpacing/>
              <w:jc w:val="right"/>
              <w:rPr>
                <w:b/>
                <w:bCs/>
                <w:sz w:val="22"/>
                <w:szCs w:val="18"/>
              </w:rPr>
            </w:pPr>
            <w:r w:rsidRPr="00BE506D">
              <w:rPr>
                <w:b/>
                <w:sz w:val="22"/>
                <w:szCs w:val="18"/>
              </w:rPr>
              <w:t>PVM (</w:t>
            </w:r>
            <w:r w:rsidRPr="00BE506D">
              <w:rPr>
                <w:bCs/>
                <w:color w:val="FF0000"/>
                <w:sz w:val="22"/>
                <w:szCs w:val="18"/>
              </w:rPr>
              <w:t>tarifas/jį šioje vietoje įrašo tiekėjas</w:t>
            </w:r>
            <w:r w:rsidRPr="00BE506D">
              <w:rPr>
                <w:b/>
                <w:sz w:val="22"/>
                <w:szCs w:val="18"/>
              </w:rPr>
              <w:t>)</w:t>
            </w:r>
            <w:r w:rsidRPr="00BE506D">
              <w:rPr>
                <w:b/>
                <w:sz w:val="22"/>
                <w:szCs w:val="18"/>
                <w:vertAlign w:val="superscript"/>
              </w:rPr>
              <w:t>*</w:t>
            </w:r>
            <w:r w:rsidRPr="00BE506D">
              <w:rPr>
                <w:b/>
                <w:sz w:val="22"/>
                <w:szCs w:val="18"/>
              </w:rPr>
              <w:t>, PVM suma</w:t>
            </w:r>
            <w:r w:rsidRPr="00BE506D">
              <w:rPr>
                <w:b/>
                <w:sz w:val="22"/>
                <w:szCs w:val="18"/>
                <w:vertAlign w:val="superscript"/>
              </w:rPr>
              <w:t xml:space="preserve"> </w:t>
            </w:r>
            <w:r w:rsidRPr="00BE506D">
              <w:rPr>
                <w:b/>
                <w:sz w:val="22"/>
                <w:szCs w:val="18"/>
              </w:rPr>
              <w:t>:</w:t>
            </w:r>
          </w:p>
        </w:tc>
        <w:tc>
          <w:tcPr>
            <w:tcW w:w="1170" w:type="pct"/>
            <w:tcBorders>
              <w:top w:val="single" w:sz="4" w:space="0" w:color="auto"/>
              <w:left w:val="single" w:sz="4" w:space="0" w:color="auto"/>
              <w:bottom w:val="single" w:sz="4" w:space="0" w:color="auto"/>
              <w:right w:val="single" w:sz="4" w:space="0" w:color="auto"/>
            </w:tcBorders>
            <w:vAlign w:val="center"/>
          </w:tcPr>
          <w:p w14:paraId="2B2DC645" w14:textId="77777777" w:rsidR="00AF0ECA" w:rsidRPr="00102DE0" w:rsidRDefault="00AF0ECA" w:rsidP="00340F74">
            <w:pPr>
              <w:pStyle w:val="NoSpacing"/>
              <w:spacing w:line="256" w:lineRule="auto"/>
              <w:contextualSpacing/>
              <w:jc w:val="center"/>
              <w:rPr>
                <w:b/>
                <w:i/>
              </w:rPr>
            </w:pPr>
          </w:p>
        </w:tc>
      </w:tr>
      <w:tr w:rsidR="00AF0ECA" w:rsidRPr="00102DE0" w14:paraId="6510CEF1" w14:textId="77777777" w:rsidTr="00340F74">
        <w:trPr>
          <w:trHeight w:val="525"/>
        </w:trPr>
        <w:tc>
          <w:tcPr>
            <w:tcW w:w="3830" w:type="pct"/>
            <w:gridSpan w:val="4"/>
            <w:tcBorders>
              <w:top w:val="single" w:sz="4" w:space="0" w:color="auto"/>
              <w:left w:val="single" w:sz="4" w:space="0" w:color="auto"/>
              <w:bottom w:val="single" w:sz="4" w:space="0" w:color="auto"/>
              <w:right w:val="single" w:sz="4" w:space="0" w:color="auto"/>
            </w:tcBorders>
          </w:tcPr>
          <w:p w14:paraId="03B8DD66" w14:textId="27921E6E" w:rsidR="00AF0ECA" w:rsidRPr="00BE506D" w:rsidRDefault="00B303C5" w:rsidP="00340F74">
            <w:pPr>
              <w:pStyle w:val="NoSpacing"/>
              <w:contextualSpacing/>
              <w:jc w:val="right"/>
              <w:rPr>
                <w:b/>
                <w:bCs/>
                <w:sz w:val="22"/>
                <w:szCs w:val="18"/>
              </w:rPr>
            </w:pPr>
            <w:r>
              <w:rPr>
                <w:b/>
                <w:bCs/>
                <w:sz w:val="22"/>
                <w:szCs w:val="18"/>
              </w:rPr>
              <w:lastRenderedPageBreak/>
              <w:t>Bendra</w:t>
            </w:r>
            <w:r w:rsidR="00AF0ECA" w:rsidRPr="00BE506D">
              <w:rPr>
                <w:b/>
                <w:bCs/>
                <w:sz w:val="22"/>
                <w:szCs w:val="18"/>
              </w:rPr>
              <w:t xml:space="preserve"> kaina Eur su PVM: </w:t>
            </w:r>
          </w:p>
        </w:tc>
        <w:tc>
          <w:tcPr>
            <w:tcW w:w="1170" w:type="pct"/>
            <w:tcBorders>
              <w:top w:val="single" w:sz="4" w:space="0" w:color="auto"/>
              <w:left w:val="single" w:sz="4" w:space="0" w:color="auto"/>
              <w:bottom w:val="single" w:sz="4" w:space="0" w:color="auto"/>
              <w:right w:val="single" w:sz="4" w:space="0" w:color="auto"/>
            </w:tcBorders>
            <w:vAlign w:val="center"/>
          </w:tcPr>
          <w:p w14:paraId="66123F3C" w14:textId="77777777" w:rsidR="00AF0ECA" w:rsidRPr="00102DE0" w:rsidRDefault="00AF0ECA" w:rsidP="00340F74">
            <w:pPr>
              <w:pStyle w:val="NoSpacing"/>
              <w:spacing w:line="256" w:lineRule="auto"/>
              <w:contextualSpacing/>
              <w:jc w:val="center"/>
              <w:rPr>
                <w:b/>
                <w:i/>
              </w:rPr>
            </w:pPr>
          </w:p>
        </w:tc>
      </w:tr>
    </w:tbl>
    <w:p w14:paraId="6F451DD6" w14:textId="48A8B17D" w:rsidR="00C31699" w:rsidRPr="00D01706" w:rsidRDefault="00C31699" w:rsidP="00C31699">
      <w:pPr>
        <w:spacing w:after="60"/>
        <w:jc w:val="both"/>
        <w:rPr>
          <w:rFonts w:asciiTheme="majorBidi" w:hAnsiTheme="majorBidi" w:cstheme="majorBidi"/>
          <w:b/>
          <w:i/>
          <w:sz w:val="20"/>
          <w:szCs w:val="20"/>
        </w:rPr>
      </w:pPr>
    </w:p>
    <w:p w14:paraId="68B275A7" w14:textId="579124C7" w:rsidR="00CC7A9B" w:rsidRPr="00CC7A9B" w:rsidRDefault="00CC7A9B" w:rsidP="00D0170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7C99C94" w14:textId="56B14F1D" w:rsidR="00CC7A9B" w:rsidRDefault="00CC7A9B" w:rsidP="00D01706">
      <w:pPr>
        <w:spacing w:after="0" w:line="240" w:lineRule="auto"/>
        <w:jc w:val="both"/>
        <w:rPr>
          <w:rFonts w:asciiTheme="majorBidi" w:hAnsiTheme="majorBidi" w:cstheme="majorBidi"/>
          <w:b/>
          <w:bCs/>
        </w:rPr>
      </w:pPr>
    </w:p>
    <w:p w14:paraId="5A038F42" w14:textId="1E93EFB9" w:rsidR="005F481B" w:rsidRPr="002E4D67" w:rsidRDefault="005F481B" w:rsidP="002E4D67">
      <w:pPr>
        <w:shd w:val="clear" w:color="auto" w:fill="E2EFD9" w:themeFill="accent6" w:themeFillTint="33"/>
        <w:spacing w:after="0" w:line="240" w:lineRule="auto"/>
        <w:jc w:val="both"/>
        <w:rPr>
          <w:rFonts w:asciiTheme="majorBidi" w:hAnsiTheme="majorBidi" w:cstheme="majorBidi"/>
          <w:b/>
          <w:bCs/>
        </w:rPr>
      </w:pPr>
      <w:r w:rsidRPr="002E4D67">
        <w:rPr>
          <w:rFonts w:asciiTheme="majorBidi" w:hAnsiTheme="majorBidi" w:cstheme="majorBidi"/>
          <w:b/>
          <w:bCs/>
        </w:rPr>
        <w:t>PASTABOS:</w:t>
      </w:r>
    </w:p>
    <w:p w14:paraId="5BCB0ED6" w14:textId="0BEA9FBB" w:rsidR="005F481B" w:rsidRPr="002E4D67" w:rsidRDefault="005F481B" w:rsidP="002E4D67">
      <w:pPr>
        <w:shd w:val="clear" w:color="auto" w:fill="E2EFD9" w:themeFill="accent6" w:themeFillTint="33"/>
        <w:spacing w:after="0" w:line="240" w:lineRule="auto"/>
        <w:jc w:val="both"/>
        <w:rPr>
          <w:rFonts w:ascii="Times New Roman" w:hAnsi="Times New Roman" w:cs="Times New Roman"/>
          <w:b/>
          <w:bCs/>
        </w:rPr>
      </w:pPr>
      <w:r w:rsidRPr="002E4D67">
        <w:rPr>
          <w:rFonts w:ascii="Times New Roman" w:hAnsi="Times New Roman" w:cs="Times New Roman"/>
          <w:b/>
          <w:bCs/>
        </w:rPr>
        <w:t>1.</w:t>
      </w:r>
      <w:r w:rsidR="008B7354" w:rsidRPr="002E4D67">
        <w:rPr>
          <w:rFonts w:ascii="Times New Roman" w:hAnsi="Times New Roman" w:cs="Times New Roman"/>
          <w:b/>
          <w:bCs/>
        </w:rPr>
        <w:t xml:space="preserve"> Bendra </w:t>
      </w:r>
      <w:r w:rsidR="00CF7BBF" w:rsidRPr="002E4D67">
        <w:rPr>
          <w:rFonts w:ascii="Times New Roman" w:hAnsi="Times New Roman" w:cs="Times New Roman"/>
          <w:b/>
          <w:bCs/>
        </w:rPr>
        <w:t xml:space="preserve">pasirengimo teikti atsiskaitymo per VIISP </w:t>
      </w:r>
      <w:r w:rsidR="008B7354" w:rsidRPr="002E4D67">
        <w:rPr>
          <w:rFonts w:ascii="Times New Roman" w:hAnsi="Times New Roman" w:cs="Times New Roman"/>
          <w:b/>
          <w:bCs/>
        </w:rPr>
        <w:t xml:space="preserve">paslaugų kaina negali viršyti 20 000,00 Eur </w:t>
      </w:r>
      <w:r w:rsidR="002E4D67">
        <w:rPr>
          <w:rFonts w:ascii="Times New Roman" w:hAnsi="Times New Roman" w:cs="Times New Roman"/>
          <w:b/>
          <w:bCs/>
        </w:rPr>
        <w:t>be</w:t>
      </w:r>
      <w:r w:rsidR="002E4D67" w:rsidRPr="002E4D67">
        <w:rPr>
          <w:rFonts w:ascii="Times New Roman" w:hAnsi="Times New Roman" w:cs="Times New Roman"/>
          <w:b/>
          <w:bCs/>
        </w:rPr>
        <w:t xml:space="preserve"> </w:t>
      </w:r>
      <w:r w:rsidR="008B7354" w:rsidRPr="002E4D67">
        <w:rPr>
          <w:rFonts w:ascii="Times New Roman" w:hAnsi="Times New Roman" w:cs="Times New Roman"/>
          <w:b/>
          <w:bCs/>
        </w:rPr>
        <w:t>PVM</w:t>
      </w:r>
      <w:r w:rsidR="002E4D67">
        <w:rPr>
          <w:rFonts w:ascii="Times New Roman" w:hAnsi="Times New Roman" w:cs="Times New Roman"/>
          <w:b/>
          <w:bCs/>
        </w:rPr>
        <w:t xml:space="preserve"> arba 24 200,00 Eur su PVM</w:t>
      </w:r>
      <w:r w:rsidR="003231D6" w:rsidRPr="002E4D67">
        <w:rPr>
          <w:rFonts w:ascii="Times New Roman" w:hAnsi="Times New Roman" w:cs="Times New Roman"/>
          <w:b/>
          <w:bCs/>
        </w:rPr>
        <w:t>, nepriklausomai ar pasiūlymas</w:t>
      </w:r>
      <w:r w:rsidR="00CE170D" w:rsidRPr="002E4D67">
        <w:rPr>
          <w:rFonts w:ascii="Times New Roman" w:hAnsi="Times New Roman" w:cs="Times New Roman"/>
          <w:b/>
          <w:bCs/>
        </w:rPr>
        <w:t xml:space="preserve"> </w:t>
      </w:r>
      <w:r w:rsidR="003231D6" w:rsidRPr="002E4D67">
        <w:rPr>
          <w:rFonts w:ascii="Times New Roman" w:hAnsi="Times New Roman" w:cs="Times New Roman"/>
          <w:b/>
          <w:bCs/>
        </w:rPr>
        <w:t xml:space="preserve">teikiamas tik </w:t>
      </w:r>
      <w:r w:rsidR="002E4D67">
        <w:rPr>
          <w:rFonts w:ascii="Times New Roman" w:hAnsi="Times New Roman" w:cs="Times New Roman"/>
          <w:b/>
          <w:bCs/>
        </w:rPr>
        <w:t>1</w:t>
      </w:r>
      <w:r w:rsidR="003231D6" w:rsidRPr="002E4D67">
        <w:rPr>
          <w:rFonts w:ascii="Times New Roman" w:hAnsi="Times New Roman" w:cs="Times New Roman"/>
          <w:b/>
          <w:bCs/>
        </w:rPr>
        <w:t xml:space="preserve"> daliai, ar </w:t>
      </w:r>
      <w:r w:rsidR="002E4D67">
        <w:rPr>
          <w:rFonts w:ascii="Times New Roman" w:hAnsi="Times New Roman" w:cs="Times New Roman"/>
          <w:b/>
          <w:bCs/>
        </w:rPr>
        <w:t>2</w:t>
      </w:r>
      <w:r w:rsidR="003231D6" w:rsidRPr="002E4D67">
        <w:rPr>
          <w:rFonts w:ascii="Times New Roman" w:hAnsi="Times New Roman" w:cs="Times New Roman"/>
          <w:b/>
          <w:bCs/>
        </w:rPr>
        <w:t xml:space="preserve"> daliai</w:t>
      </w:r>
      <w:r w:rsidR="002E4D67">
        <w:rPr>
          <w:rFonts w:ascii="Times New Roman" w:hAnsi="Times New Roman" w:cs="Times New Roman"/>
          <w:b/>
          <w:bCs/>
        </w:rPr>
        <w:t>,</w:t>
      </w:r>
      <w:r w:rsidR="004A23F8" w:rsidRPr="002E4D67">
        <w:rPr>
          <w:rFonts w:ascii="Times New Roman" w:hAnsi="Times New Roman" w:cs="Times New Roman"/>
          <w:b/>
          <w:bCs/>
        </w:rPr>
        <w:t xml:space="preserve"> ar abiem pirkimo dalims</w:t>
      </w:r>
      <w:r w:rsidR="00CF7BBF" w:rsidRPr="002E4D67">
        <w:rPr>
          <w:rFonts w:ascii="Times New Roman" w:hAnsi="Times New Roman" w:cs="Times New Roman"/>
          <w:b/>
          <w:bCs/>
        </w:rPr>
        <w:t>;</w:t>
      </w:r>
    </w:p>
    <w:p w14:paraId="64458591" w14:textId="5DA7EB81" w:rsidR="0073293D" w:rsidRPr="002E4D67" w:rsidRDefault="005F481B" w:rsidP="002E4D67">
      <w:pPr>
        <w:shd w:val="clear" w:color="auto" w:fill="E2EFD9" w:themeFill="accent6" w:themeFillTint="33"/>
        <w:spacing w:after="0" w:line="240" w:lineRule="auto"/>
        <w:jc w:val="both"/>
        <w:rPr>
          <w:rFonts w:ascii="Times New Roman" w:hAnsi="Times New Roman" w:cs="Times New Roman"/>
          <w:b/>
          <w:bCs/>
        </w:rPr>
      </w:pPr>
      <w:r w:rsidRPr="002E4D67">
        <w:rPr>
          <w:rFonts w:ascii="Times New Roman" w:hAnsi="Times New Roman" w:cs="Times New Roman"/>
          <w:b/>
          <w:bCs/>
        </w:rPr>
        <w:t xml:space="preserve">2. </w:t>
      </w:r>
      <w:r w:rsidR="00315D90" w:rsidRPr="002E4D67">
        <w:rPr>
          <w:rFonts w:ascii="Times New Roman" w:hAnsi="Times New Roman" w:cs="Times New Roman"/>
          <w:b/>
          <w:bCs/>
        </w:rPr>
        <w:t xml:space="preserve">Bendra </w:t>
      </w:r>
      <w:r w:rsidR="00B22329" w:rsidRPr="002E4D67">
        <w:rPr>
          <w:rFonts w:ascii="Times New Roman" w:hAnsi="Times New Roman" w:cs="Times New Roman"/>
          <w:b/>
          <w:bCs/>
        </w:rPr>
        <w:t xml:space="preserve">pasirengimo teikti atsiskaitymo per VIISP paslaugų kaina </w:t>
      </w:r>
      <w:r w:rsidR="00315D90" w:rsidRPr="002E4D67">
        <w:rPr>
          <w:rFonts w:ascii="Times New Roman" w:hAnsi="Times New Roman" w:cs="Times New Roman"/>
          <w:b/>
          <w:bCs/>
        </w:rPr>
        <w:t>pasiūlymų palyginimo</w:t>
      </w:r>
      <w:r w:rsidR="00E70E45" w:rsidRPr="002E4D67">
        <w:rPr>
          <w:rFonts w:ascii="Times New Roman" w:hAnsi="Times New Roman" w:cs="Times New Roman"/>
          <w:b/>
          <w:bCs/>
        </w:rPr>
        <w:t>,</w:t>
      </w:r>
      <w:r w:rsidR="00315D90" w:rsidRPr="002E4D67">
        <w:rPr>
          <w:rFonts w:ascii="Times New Roman" w:hAnsi="Times New Roman" w:cs="Times New Roman"/>
          <w:b/>
          <w:bCs/>
        </w:rPr>
        <w:t xml:space="preserve"> </w:t>
      </w:r>
      <w:r w:rsidR="00E70E45" w:rsidRPr="002E4D67">
        <w:rPr>
          <w:rFonts w:asciiTheme="majorBidi" w:hAnsiTheme="majorBidi" w:cstheme="majorBidi"/>
          <w:b/>
          <w:bCs/>
          <w:iCs/>
        </w:rPr>
        <w:t>pasiūlymų eilės ir laimėtojo nustatymo</w:t>
      </w:r>
      <w:r w:rsidR="00E70E45" w:rsidRPr="002E4D67">
        <w:rPr>
          <w:rFonts w:ascii="Times New Roman" w:hAnsi="Times New Roman" w:cs="Times New Roman"/>
          <w:b/>
          <w:bCs/>
        </w:rPr>
        <w:t xml:space="preserve"> </w:t>
      </w:r>
      <w:r w:rsidR="00315D90" w:rsidRPr="002E4D67">
        <w:rPr>
          <w:rFonts w:ascii="Times New Roman" w:hAnsi="Times New Roman" w:cs="Times New Roman"/>
          <w:b/>
          <w:bCs/>
        </w:rPr>
        <w:t xml:space="preserve">tikslais bus pridedama prie tos pirkimo dalies, kuriai yra pateiktas pasiūlymas, </w:t>
      </w:r>
      <w:r w:rsidR="002E4D67">
        <w:rPr>
          <w:rFonts w:ascii="Times New Roman" w:hAnsi="Times New Roman" w:cs="Times New Roman"/>
          <w:b/>
          <w:bCs/>
        </w:rPr>
        <w:t xml:space="preserve">t. y. atitinkamos pirkimo dalies </w:t>
      </w:r>
      <w:r w:rsidR="00315D90" w:rsidRPr="002E4D67">
        <w:rPr>
          <w:rFonts w:ascii="Times New Roman" w:hAnsi="Times New Roman" w:cs="Times New Roman"/>
          <w:b/>
          <w:bCs/>
        </w:rPr>
        <w:t xml:space="preserve">fiksuoto įkainio bendros kainos be PVM. </w:t>
      </w:r>
      <w:r w:rsidR="003445FA" w:rsidRPr="002E4D67">
        <w:rPr>
          <w:rFonts w:ascii="Times New Roman" w:hAnsi="Times New Roman" w:cs="Times New Roman"/>
          <w:b/>
          <w:bCs/>
        </w:rPr>
        <w:t>T</w:t>
      </w:r>
      <w:r w:rsidR="008A734D" w:rsidRPr="002E4D67">
        <w:rPr>
          <w:rFonts w:ascii="Times New Roman" w:hAnsi="Times New Roman" w:cs="Times New Roman"/>
          <w:b/>
          <w:bCs/>
        </w:rPr>
        <w:t>iekėjui</w:t>
      </w:r>
      <w:r w:rsidR="003445FA" w:rsidRPr="002E4D67">
        <w:rPr>
          <w:rFonts w:ascii="Times New Roman" w:hAnsi="Times New Roman" w:cs="Times New Roman"/>
          <w:b/>
          <w:bCs/>
        </w:rPr>
        <w:t>,</w:t>
      </w:r>
      <w:r w:rsidR="008A734D" w:rsidRPr="002E4D67">
        <w:rPr>
          <w:rFonts w:ascii="Times New Roman" w:hAnsi="Times New Roman" w:cs="Times New Roman"/>
          <w:b/>
          <w:bCs/>
        </w:rPr>
        <w:t xml:space="preserve"> laimėjus abi pirkimo dalis, </w:t>
      </w:r>
      <w:r w:rsidR="00770656" w:rsidRPr="002E4D67">
        <w:rPr>
          <w:rFonts w:ascii="Times New Roman" w:hAnsi="Times New Roman" w:cs="Times New Roman"/>
          <w:b/>
          <w:bCs/>
        </w:rPr>
        <w:t xml:space="preserve">už </w:t>
      </w:r>
      <w:r w:rsidR="008A734D" w:rsidRPr="002E4D67">
        <w:rPr>
          <w:rFonts w:ascii="Times New Roman" w:hAnsi="Times New Roman" w:cs="Times New Roman"/>
          <w:b/>
          <w:bCs/>
        </w:rPr>
        <w:t>pasirengimo teikti atsiskaitymo per VIISP paslaug</w:t>
      </w:r>
      <w:r w:rsidR="00770656" w:rsidRPr="002E4D67">
        <w:rPr>
          <w:rFonts w:ascii="Times New Roman" w:hAnsi="Times New Roman" w:cs="Times New Roman"/>
          <w:b/>
          <w:bCs/>
        </w:rPr>
        <w:t>a</w:t>
      </w:r>
      <w:r w:rsidR="008A734D" w:rsidRPr="002E4D67">
        <w:rPr>
          <w:rFonts w:ascii="Times New Roman" w:hAnsi="Times New Roman" w:cs="Times New Roman"/>
          <w:b/>
          <w:bCs/>
        </w:rPr>
        <w:t>s apmokam</w:t>
      </w:r>
      <w:r w:rsidR="00770656" w:rsidRPr="002E4D67">
        <w:rPr>
          <w:rFonts w:ascii="Times New Roman" w:hAnsi="Times New Roman" w:cs="Times New Roman"/>
          <w:b/>
          <w:bCs/>
        </w:rPr>
        <w:t>a</w:t>
      </w:r>
      <w:r w:rsidR="008A734D" w:rsidRPr="002E4D67">
        <w:rPr>
          <w:rFonts w:ascii="Times New Roman" w:hAnsi="Times New Roman" w:cs="Times New Roman"/>
          <w:b/>
          <w:bCs/>
        </w:rPr>
        <w:t xml:space="preserve"> </w:t>
      </w:r>
      <w:r w:rsidR="00770656" w:rsidRPr="002E4D67">
        <w:rPr>
          <w:rFonts w:ascii="Times New Roman" w:hAnsi="Times New Roman" w:cs="Times New Roman"/>
          <w:b/>
          <w:bCs/>
        </w:rPr>
        <w:t>viena bendra</w:t>
      </w:r>
      <w:r w:rsidR="003445FA" w:rsidRPr="002E4D67">
        <w:rPr>
          <w:rFonts w:ascii="Times New Roman" w:hAnsi="Times New Roman" w:cs="Times New Roman"/>
          <w:b/>
          <w:bCs/>
        </w:rPr>
        <w:t xml:space="preserve"> kaina su PVM, nurodyta 1 lentelėje</w:t>
      </w:r>
      <w:r w:rsidR="009B1065" w:rsidRPr="002E4D67">
        <w:rPr>
          <w:rFonts w:ascii="Times New Roman" w:hAnsi="Times New Roman" w:cs="Times New Roman"/>
          <w:b/>
          <w:bCs/>
        </w:rPr>
        <w:t>;</w:t>
      </w:r>
    </w:p>
    <w:p w14:paraId="18A67E2C" w14:textId="4E72CB4F" w:rsidR="009B1065" w:rsidRPr="002E4D67" w:rsidRDefault="0073293D" w:rsidP="002E4D67">
      <w:pPr>
        <w:shd w:val="clear" w:color="auto" w:fill="E2EFD9" w:themeFill="accent6" w:themeFillTint="33"/>
        <w:spacing w:after="0" w:line="240" w:lineRule="auto"/>
        <w:jc w:val="both"/>
        <w:rPr>
          <w:rFonts w:asciiTheme="majorBidi" w:hAnsiTheme="majorBidi" w:cstheme="majorBidi"/>
          <w:b/>
          <w:bCs/>
          <w:iCs/>
        </w:rPr>
      </w:pPr>
      <w:r w:rsidRPr="002E4D67">
        <w:rPr>
          <w:rFonts w:asciiTheme="majorBidi" w:hAnsiTheme="majorBidi" w:cstheme="majorBidi"/>
          <w:b/>
          <w:bCs/>
          <w:iCs/>
        </w:rPr>
        <w:t>3.</w:t>
      </w:r>
      <w:r w:rsidR="009705FF" w:rsidRPr="002E4D67">
        <w:rPr>
          <w:rFonts w:asciiTheme="majorBidi" w:hAnsiTheme="majorBidi" w:cstheme="majorBidi"/>
          <w:b/>
          <w:bCs/>
          <w:iCs/>
        </w:rPr>
        <w:t xml:space="preserve"> Į šią sumą įeina visi Tiekėjo mokami mokesčiai bei kitos su Paslaugų teikimu susijusios Tiekėjo patiriamos išlaidos</w:t>
      </w:r>
      <w:r w:rsidR="009B1065" w:rsidRPr="002E4D67">
        <w:rPr>
          <w:rFonts w:asciiTheme="majorBidi" w:hAnsiTheme="majorBidi" w:cstheme="majorBidi"/>
          <w:b/>
          <w:bCs/>
          <w:iCs/>
        </w:rPr>
        <w:t>;</w:t>
      </w:r>
      <w:r w:rsidR="009705FF" w:rsidRPr="002E4D67">
        <w:rPr>
          <w:rFonts w:asciiTheme="majorBidi" w:hAnsiTheme="majorBidi" w:cstheme="majorBidi"/>
          <w:b/>
          <w:bCs/>
          <w:iCs/>
        </w:rPr>
        <w:t xml:space="preserve"> </w:t>
      </w:r>
    </w:p>
    <w:p w14:paraId="6AB75E5C" w14:textId="5EC2B564" w:rsidR="002962B6" w:rsidRPr="002E4D67" w:rsidRDefault="009B1065" w:rsidP="002E4D67">
      <w:pPr>
        <w:shd w:val="clear" w:color="auto" w:fill="E2EFD9" w:themeFill="accent6" w:themeFillTint="33"/>
        <w:spacing w:after="0" w:line="240" w:lineRule="auto"/>
        <w:jc w:val="both"/>
        <w:rPr>
          <w:rFonts w:asciiTheme="majorBidi" w:hAnsiTheme="majorBidi" w:cstheme="majorBidi"/>
          <w:b/>
          <w:bCs/>
          <w:iCs/>
        </w:rPr>
      </w:pPr>
      <w:r w:rsidRPr="002E4D67">
        <w:rPr>
          <w:rFonts w:asciiTheme="majorBidi" w:hAnsiTheme="majorBidi" w:cstheme="majorBidi"/>
          <w:b/>
          <w:bCs/>
          <w:iCs/>
        </w:rPr>
        <w:t xml:space="preserve">4. </w:t>
      </w:r>
      <w:r w:rsidR="009705FF" w:rsidRPr="002E4D67">
        <w:rPr>
          <w:rFonts w:asciiTheme="majorBidi" w:hAnsiTheme="majorBidi" w:cstheme="majorBidi"/>
          <w:b/>
          <w:bCs/>
          <w:iCs/>
        </w:rPr>
        <w:t>Visos kainos turi būti skaičiuojamos tikslumo lygiu iki euro šimtųjų dalių (t. y. du skaičiai po kablelio).</w:t>
      </w:r>
    </w:p>
    <w:p w14:paraId="52EEF806" w14:textId="77777777" w:rsidR="00CC7A9B" w:rsidRDefault="00CC7A9B" w:rsidP="00D01706">
      <w:pPr>
        <w:spacing w:after="0" w:line="240" w:lineRule="auto"/>
        <w:jc w:val="both"/>
        <w:rPr>
          <w:rFonts w:asciiTheme="majorBidi" w:hAnsiTheme="majorBidi" w:cstheme="majorBidi"/>
          <w:b/>
          <w:bCs/>
        </w:rPr>
      </w:pPr>
    </w:p>
    <w:p w14:paraId="454DEFE7" w14:textId="10776FFF" w:rsidR="00B545CA" w:rsidRDefault="003150A3" w:rsidP="00D01706">
      <w:pPr>
        <w:spacing w:after="0" w:line="240" w:lineRule="auto"/>
        <w:jc w:val="both"/>
        <w:rPr>
          <w:rFonts w:asciiTheme="majorBidi" w:hAnsiTheme="majorBidi" w:cstheme="majorBidi"/>
          <w:b/>
          <w:bCs/>
          <w:sz w:val="24"/>
          <w:szCs w:val="24"/>
        </w:rPr>
      </w:pPr>
      <w:r w:rsidRPr="003150A3">
        <w:rPr>
          <w:rFonts w:asciiTheme="majorBidi" w:hAnsiTheme="majorBidi" w:cstheme="majorBidi"/>
          <w:b/>
          <w:bCs/>
          <w:sz w:val="24"/>
          <w:szCs w:val="24"/>
        </w:rPr>
        <w:t>2 lentelė</w:t>
      </w:r>
      <w:r w:rsidR="00BC4283">
        <w:rPr>
          <w:rFonts w:asciiTheme="majorBidi" w:hAnsiTheme="majorBidi" w:cstheme="majorBidi"/>
          <w:b/>
          <w:bCs/>
          <w:sz w:val="24"/>
          <w:szCs w:val="24"/>
        </w:rPr>
        <w:t>.</w:t>
      </w:r>
      <w:r w:rsidRPr="003150A3">
        <w:rPr>
          <w:rFonts w:asciiTheme="majorBidi" w:hAnsiTheme="majorBidi" w:cstheme="majorBidi"/>
          <w:b/>
          <w:bCs/>
          <w:sz w:val="24"/>
          <w:szCs w:val="24"/>
        </w:rPr>
        <w:t xml:space="preserve"> Kain</w:t>
      </w:r>
      <w:r w:rsidR="00A74B7C">
        <w:rPr>
          <w:rFonts w:asciiTheme="majorBidi" w:hAnsiTheme="majorBidi" w:cstheme="majorBidi"/>
          <w:b/>
          <w:bCs/>
          <w:sz w:val="24"/>
          <w:szCs w:val="24"/>
        </w:rPr>
        <w:t>a B</w:t>
      </w:r>
      <w:r w:rsidR="00D47FD7">
        <w:rPr>
          <w:rFonts w:asciiTheme="majorBidi" w:hAnsiTheme="majorBidi" w:cstheme="majorBidi"/>
          <w:b/>
          <w:bCs/>
          <w:sz w:val="24"/>
          <w:szCs w:val="24"/>
        </w:rPr>
        <w:t xml:space="preserve"> – fiksuotas įkainis </w:t>
      </w:r>
      <w:r w:rsidR="0094024A">
        <w:rPr>
          <w:rFonts w:asciiTheme="majorBidi" w:hAnsiTheme="majorBidi" w:cstheme="majorBidi"/>
          <w:b/>
          <w:bCs/>
          <w:sz w:val="24"/>
          <w:szCs w:val="24"/>
        </w:rPr>
        <w:t>(</w:t>
      </w:r>
      <w:r w:rsidR="00096BA2">
        <w:rPr>
          <w:rFonts w:asciiTheme="majorBidi" w:hAnsiTheme="majorBidi" w:cstheme="majorBidi"/>
          <w:b/>
          <w:bCs/>
          <w:sz w:val="24"/>
          <w:szCs w:val="24"/>
        </w:rPr>
        <w:t>1 pirkimo dalis</w:t>
      </w:r>
      <w:r w:rsidR="0083025F">
        <w:rPr>
          <w:rFonts w:asciiTheme="majorBidi" w:hAnsiTheme="majorBidi" w:cstheme="majorBidi"/>
          <w:b/>
          <w:bCs/>
          <w:sz w:val="24"/>
          <w:szCs w:val="24"/>
        </w:rPr>
        <w:t>. Bankiniai atsiskaitymai</w:t>
      </w:r>
      <w:r w:rsidR="0094024A">
        <w:rPr>
          <w:rFonts w:asciiTheme="majorBidi" w:hAnsiTheme="majorBidi" w:cstheme="majorBidi"/>
          <w:b/>
          <w:bCs/>
          <w:sz w:val="24"/>
          <w:szCs w:val="24"/>
        </w:rPr>
        <w:t>)</w:t>
      </w:r>
      <w:r w:rsidR="0009302D">
        <w:rPr>
          <w:rFonts w:asciiTheme="majorBidi" w:hAnsiTheme="majorBidi" w:cstheme="majorBidi"/>
          <w:b/>
          <w:bCs/>
          <w:sz w:val="24"/>
          <w:szCs w:val="24"/>
        </w:rPr>
        <w:t>:</w:t>
      </w:r>
    </w:p>
    <w:p w14:paraId="1B01B3EE" w14:textId="77777777" w:rsidR="003150A3" w:rsidRPr="003150A3" w:rsidRDefault="003150A3" w:rsidP="00D01706">
      <w:pPr>
        <w:spacing w:after="0" w:line="240" w:lineRule="auto"/>
        <w:jc w:val="both"/>
        <w:rPr>
          <w:rFonts w:asciiTheme="majorBidi" w:hAnsiTheme="majorBidi" w:cstheme="majorBidi"/>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7"/>
        <w:gridCol w:w="1169"/>
        <w:gridCol w:w="1602"/>
        <w:gridCol w:w="1413"/>
        <w:gridCol w:w="1870"/>
      </w:tblGrid>
      <w:tr w:rsidR="00AF2745" w:rsidRPr="00102DE0" w14:paraId="3D4DDB4D" w14:textId="77777777" w:rsidTr="001B1615">
        <w:trPr>
          <w:trHeight w:val="272"/>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3DA7A6" w14:textId="77777777" w:rsidR="00AF2745" w:rsidRPr="00102DE0" w:rsidRDefault="00AF2745" w:rsidP="00A526D1">
            <w:pPr>
              <w:spacing w:after="0" w:line="240" w:lineRule="auto"/>
              <w:jc w:val="center"/>
              <w:rPr>
                <w:rFonts w:ascii="Times New Roman" w:hAnsi="Times New Roman" w:cs="Times New Roman"/>
                <w:b/>
                <w:i/>
                <w:iCs/>
              </w:rPr>
            </w:pPr>
            <w:r w:rsidRPr="00102DE0">
              <w:rPr>
                <w:rFonts w:ascii="Times New Roman" w:hAnsi="Times New Roman" w:cs="Times New Roman"/>
                <w:b/>
                <w:i/>
                <w:iCs/>
              </w:rPr>
              <w:t xml:space="preserve">El. </w:t>
            </w:r>
          </w:p>
          <w:p w14:paraId="5C55680E" w14:textId="77777777" w:rsidR="00AF2745" w:rsidRPr="00102DE0" w:rsidRDefault="00AF2745" w:rsidP="00A526D1">
            <w:pPr>
              <w:spacing w:after="0" w:line="240" w:lineRule="auto"/>
              <w:jc w:val="center"/>
              <w:rPr>
                <w:rFonts w:ascii="Times New Roman" w:hAnsi="Times New Roman" w:cs="Times New Roman"/>
                <w:b/>
                <w:i/>
                <w:iCs/>
              </w:rPr>
            </w:pPr>
            <w:r w:rsidRPr="00102DE0">
              <w:rPr>
                <w:rFonts w:ascii="Times New Roman" w:hAnsi="Times New Roman" w:cs="Times New Roman"/>
                <w:b/>
                <w:i/>
                <w:iCs/>
              </w:rPr>
              <w:t>Nr.</w:t>
            </w: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85CD0F" w14:textId="0E79887A" w:rsidR="00AF2745" w:rsidRPr="00102DE0" w:rsidRDefault="00AF2745" w:rsidP="00A526D1">
            <w:pPr>
              <w:spacing w:after="0" w:line="240" w:lineRule="auto"/>
              <w:ind w:firstLine="43"/>
              <w:jc w:val="center"/>
              <w:rPr>
                <w:rFonts w:ascii="Times New Roman" w:hAnsi="Times New Roman" w:cs="Times New Roman"/>
                <w:b/>
                <w:i/>
                <w:iCs/>
              </w:rPr>
            </w:pPr>
            <w:r>
              <w:rPr>
                <w:rFonts w:ascii="Times New Roman" w:hAnsi="Times New Roman" w:cs="Times New Roman"/>
                <w:b/>
                <w:i/>
                <w:iCs/>
              </w:rPr>
              <w:t>Paslaugos p</w:t>
            </w:r>
            <w:r w:rsidRPr="00102DE0">
              <w:rPr>
                <w:rFonts w:ascii="Times New Roman" w:hAnsi="Times New Roman" w:cs="Times New Roman"/>
                <w:b/>
                <w:i/>
                <w:iCs/>
              </w:rPr>
              <w:t>avadinimas</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7F6CB" w14:textId="01E5D69E" w:rsidR="00AF2745" w:rsidRPr="00102DE0" w:rsidRDefault="00AF2745" w:rsidP="008929F7">
            <w:pPr>
              <w:spacing w:after="0" w:line="240" w:lineRule="auto"/>
              <w:jc w:val="center"/>
              <w:rPr>
                <w:rFonts w:ascii="Times New Roman" w:hAnsi="Times New Roman" w:cs="Times New Roman"/>
                <w:b/>
                <w:bCs/>
                <w:i/>
                <w:iCs/>
              </w:rPr>
            </w:pPr>
            <w:r>
              <w:rPr>
                <w:rFonts w:ascii="Times New Roman" w:hAnsi="Times New Roman" w:cs="Times New Roman"/>
                <w:b/>
                <w:bCs/>
                <w:i/>
                <w:iCs/>
              </w:rPr>
              <w:t>Mato vnt.</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98EE4" w14:textId="04DD38EF" w:rsidR="00AF2745" w:rsidRPr="00102DE0" w:rsidRDefault="00AF2745"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Preliminarus* kiekis per </w:t>
            </w:r>
            <w:r w:rsidR="009315F7">
              <w:rPr>
                <w:rFonts w:ascii="Times New Roman" w:hAnsi="Times New Roman" w:cs="Times New Roman"/>
                <w:b/>
                <w:bCs/>
                <w:i/>
                <w:iCs/>
              </w:rPr>
              <w:t>2</w:t>
            </w:r>
            <w:r w:rsidR="008D4630">
              <w:rPr>
                <w:rFonts w:ascii="Times New Roman" w:hAnsi="Times New Roman" w:cs="Times New Roman"/>
                <w:b/>
                <w:bCs/>
                <w:i/>
                <w:iCs/>
              </w:rPr>
              <w:t>4</w:t>
            </w:r>
            <w:r>
              <w:rPr>
                <w:rFonts w:ascii="Times New Roman" w:hAnsi="Times New Roman" w:cs="Times New Roman"/>
                <w:b/>
                <w:bCs/>
                <w:i/>
                <w:iCs/>
              </w:rPr>
              <w:t xml:space="preserve"> mėnesius</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6A2B0" w14:textId="384FB7C2" w:rsidR="00AF2745" w:rsidRPr="00102DE0" w:rsidRDefault="00AF2745"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Mato vnt. įkainis Eur </w:t>
            </w:r>
            <w:r w:rsidR="00F71F89">
              <w:rPr>
                <w:rFonts w:ascii="Times New Roman" w:hAnsi="Times New Roman" w:cs="Times New Roman"/>
                <w:b/>
                <w:bCs/>
                <w:i/>
                <w:iCs/>
              </w:rPr>
              <w:t>(</w:t>
            </w:r>
            <w:r>
              <w:rPr>
                <w:rFonts w:ascii="Times New Roman" w:hAnsi="Times New Roman" w:cs="Times New Roman"/>
                <w:b/>
                <w:bCs/>
                <w:i/>
                <w:iCs/>
              </w:rPr>
              <w:t>be PVM</w:t>
            </w:r>
            <w:r w:rsidR="00F71F89">
              <w:rPr>
                <w:rFonts w:ascii="Times New Roman" w:hAnsi="Times New Roman" w:cs="Times New Roman"/>
                <w:b/>
                <w:bCs/>
                <w:i/>
                <w:iCs/>
              </w:rPr>
              <w:t>)</w:t>
            </w:r>
          </w:p>
        </w:tc>
        <w:tc>
          <w:tcPr>
            <w:tcW w:w="9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B550A9" w14:textId="21577AF7" w:rsidR="00AF2745" w:rsidRDefault="00A248B0" w:rsidP="00A526D1">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Viso kiekio </w:t>
            </w:r>
            <w:r w:rsidR="00AF2745" w:rsidRPr="00102DE0">
              <w:rPr>
                <w:rFonts w:ascii="Times New Roman" w:hAnsi="Times New Roman" w:cs="Times New Roman"/>
                <w:b/>
                <w:bCs/>
                <w:i/>
                <w:iCs/>
              </w:rPr>
              <w:t>kaina, Eur (be PVM)</w:t>
            </w:r>
          </w:p>
          <w:p w14:paraId="7B38637E" w14:textId="6B863E2D" w:rsidR="00AF2745" w:rsidRPr="00102DE0" w:rsidRDefault="00CA5130" w:rsidP="00A526D1">
            <w:pPr>
              <w:spacing w:after="0" w:line="240" w:lineRule="auto"/>
              <w:jc w:val="center"/>
              <w:rPr>
                <w:rFonts w:ascii="Times New Roman" w:hAnsi="Times New Roman" w:cs="Times New Roman"/>
                <w:b/>
                <w:i/>
                <w:iCs/>
              </w:rPr>
            </w:pPr>
            <w:r>
              <w:rPr>
                <w:rFonts w:ascii="Times New Roman" w:hAnsi="Times New Roman" w:cs="Times New Roman"/>
                <w:b/>
                <w:i/>
                <w:iCs/>
              </w:rPr>
              <w:t>(4x5)</w:t>
            </w:r>
          </w:p>
        </w:tc>
      </w:tr>
      <w:tr w:rsidR="00AF2745" w:rsidRPr="00102DE0" w14:paraId="5F877D62" w14:textId="77777777" w:rsidTr="001B1615">
        <w:trPr>
          <w:trHeight w:val="11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2DCA1" w14:textId="77777777" w:rsidR="00AF2745" w:rsidRPr="00102DE0" w:rsidRDefault="00AF2745" w:rsidP="00A526D1">
            <w:pPr>
              <w:spacing w:after="0" w:line="240" w:lineRule="auto"/>
              <w:jc w:val="center"/>
              <w:rPr>
                <w:rFonts w:ascii="Times New Roman" w:hAnsi="Times New Roman" w:cs="Times New Roman"/>
                <w:bCs/>
                <w:i/>
                <w:iCs/>
              </w:rPr>
            </w:pPr>
            <w:r w:rsidRPr="00102DE0">
              <w:rPr>
                <w:rFonts w:ascii="Times New Roman" w:hAnsi="Times New Roman" w:cs="Times New Roman"/>
                <w:bCs/>
                <w:i/>
                <w:iCs/>
              </w:rPr>
              <w:t>1</w:t>
            </w: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370D85" w14:textId="77777777" w:rsidR="00AF2745" w:rsidRPr="00102DE0" w:rsidRDefault="00AF2745" w:rsidP="00A526D1">
            <w:pPr>
              <w:pStyle w:val="NoSpacing"/>
              <w:spacing w:line="256" w:lineRule="auto"/>
              <w:jc w:val="center"/>
              <w:rPr>
                <w:bCs/>
                <w:i/>
                <w:iCs/>
              </w:rPr>
            </w:pPr>
            <w:r w:rsidRPr="00102DE0">
              <w:rPr>
                <w:bCs/>
                <w:i/>
                <w:iCs/>
              </w:rPr>
              <w:t>2</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2173" w14:textId="37EC5E2E" w:rsidR="00AF2745" w:rsidRPr="00102DE0" w:rsidRDefault="00AF2745" w:rsidP="00A526D1">
            <w:pPr>
              <w:pStyle w:val="NoSpacing"/>
              <w:spacing w:line="256" w:lineRule="auto"/>
              <w:jc w:val="center"/>
              <w:rPr>
                <w:bCs/>
                <w:i/>
                <w:iCs/>
              </w:rPr>
            </w:pPr>
            <w:r>
              <w:rPr>
                <w:bCs/>
                <w:i/>
                <w:iCs/>
              </w:rPr>
              <w:t>3</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F4DA8" w14:textId="0840F9D3" w:rsidR="00AF2745" w:rsidRPr="00102DE0" w:rsidRDefault="00AF2745" w:rsidP="00A526D1">
            <w:pPr>
              <w:pStyle w:val="NoSpacing"/>
              <w:spacing w:line="256" w:lineRule="auto"/>
              <w:jc w:val="center"/>
              <w:rPr>
                <w:bCs/>
                <w:i/>
                <w:iCs/>
              </w:rPr>
            </w:pPr>
            <w:r>
              <w:rPr>
                <w:bCs/>
                <w:i/>
                <w:iCs/>
              </w:rPr>
              <w:t>4</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E8887" w14:textId="180C4022" w:rsidR="00AF2745" w:rsidRDefault="00CA5130" w:rsidP="00A526D1">
            <w:pPr>
              <w:pStyle w:val="NoSpacing"/>
              <w:spacing w:line="256" w:lineRule="auto"/>
              <w:jc w:val="center"/>
              <w:rPr>
                <w:bCs/>
                <w:i/>
                <w:iCs/>
              </w:rPr>
            </w:pPr>
            <w:r>
              <w:rPr>
                <w:bCs/>
                <w:i/>
                <w:iCs/>
              </w:rPr>
              <w:t>5</w:t>
            </w:r>
          </w:p>
        </w:tc>
        <w:tc>
          <w:tcPr>
            <w:tcW w:w="9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0E52B4" w14:textId="420B1108" w:rsidR="00AF2745" w:rsidRPr="00102DE0" w:rsidRDefault="00CA5130" w:rsidP="00A526D1">
            <w:pPr>
              <w:pStyle w:val="NoSpacing"/>
              <w:spacing w:line="256" w:lineRule="auto"/>
              <w:jc w:val="center"/>
              <w:rPr>
                <w:bCs/>
                <w:i/>
                <w:iCs/>
              </w:rPr>
            </w:pPr>
            <w:r>
              <w:rPr>
                <w:bCs/>
                <w:i/>
                <w:iCs/>
              </w:rPr>
              <w:t>6</w:t>
            </w:r>
          </w:p>
        </w:tc>
      </w:tr>
      <w:tr w:rsidR="001B1615" w:rsidRPr="00102DE0" w14:paraId="5682BD7E" w14:textId="77777777" w:rsidTr="001B1615">
        <w:trPr>
          <w:trHeight w:val="283"/>
        </w:trPr>
        <w:tc>
          <w:tcPr>
            <w:tcW w:w="284" w:type="pct"/>
            <w:tcBorders>
              <w:top w:val="single" w:sz="4" w:space="0" w:color="auto"/>
              <w:left w:val="single" w:sz="4" w:space="0" w:color="auto"/>
              <w:bottom w:val="single" w:sz="4" w:space="0" w:color="auto"/>
              <w:right w:val="single" w:sz="4" w:space="0" w:color="auto"/>
            </w:tcBorders>
          </w:tcPr>
          <w:p w14:paraId="6FEA50F0" w14:textId="55CDAF4F" w:rsidR="001B1615" w:rsidRPr="00102DE0" w:rsidRDefault="0095797D" w:rsidP="00A526D1">
            <w:pPr>
              <w:spacing w:before="240" w:after="240" w:line="240" w:lineRule="auto"/>
              <w:contextualSpacing/>
              <w:jc w:val="center"/>
              <w:rPr>
                <w:rFonts w:ascii="Times New Roman" w:hAnsi="Times New Roman" w:cs="Times New Roman"/>
                <w:bCs/>
              </w:rPr>
            </w:pPr>
            <w:r>
              <w:rPr>
                <w:rFonts w:ascii="Times New Roman" w:hAnsi="Times New Roman" w:cs="Times New Roman"/>
                <w:bCs/>
              </w:rPr>
              <w:t>2</w:t>
            </w:r>
            <w:r w:rsidR="001B1615">
              <w:rPr>
                <w:rFonts w:ascii="Times New Roman" w:hAnsi="Times New Roman" w:cs="Times New Roman"/>
                <w:bCs/>
              </w:rPr>
              <w:t>.</w:t>
            </w:r>
          </w:p>
        </w:tc>
        <w:tc>
          <w:tcPr>
            <w:tcW w:w="4716" w:type="pct"/>
            <w:gridSpan w:val="5"/>
            <w:tcBorders>
              <w:top w:val="single" w:sz="4" w:space="0" w:color="auto"/>
              <w:left w:val="single" w:sz="4" w:space="0" w:color="auto"/>
              <w:bottom w:val="single" w:sz="4" w:space="0" w:color="auto"/>
              <w:right w:val="single" w:sz="4" w:space="0" w:color="auto"/>
            </w:tcBorders>
          </w:tcPr>
          <w:p w14:paraId="2F89DA26" w14:textId="77BEF20E" w:rsidR="001B1615" w:rsidRPr="00E579EC" w:rsidRDefault="001B1615" w:rsidP="00E579EC">
            <w:pPr>
              <w:pStyle w:val="NoSpacing"/>
              <w:spacing w:before="240" w:after="240" w:line="256" w:lineRule="auto"/>
              <w:contextualSpacing/>
              <w:rPr>
                <w:bCs/>
                <w:iCs/>
              </w:rPr>
            </w:pPr>
            <w:r>
              <w:rPr>
                <w:bCs/>
                <w:iCs/>
              </w:rPr>
              <w:t>Atsiskaitymo per VIISP tarpininkavimo paslaugos:</w:t>
            </w:r>
          </w:p>
        </w:tc>
      </w:tr>
      <w:tr w:rsidR="00A331EE" w:rsidRPr="00102DE0" w14:paraId="7A28DD0A" w14:textId="77777777" w:rsidTr="001B1615">
        <w:trPr>
          <w:trHeight w:val="283"/>
        </w:trPr>
        <w:tc>
          <w:tcPr>
            <w:tcW w:w="284" w:type="pct"/>
            <w:tcBorders>
              <w:top w:val="single" w:sz="4" w:space="0" w:color="auto"/>
              <w:left w:val="single" w:sz="4" w:space="0" w:color="auto"/>
              <w:bottom w:val="single" w:sz="4" w:space="0" w:color="auto"/>
              <w:right w:val="single" w:sz="4" w:space="0" w:color="auto"/>
            </w:tcBorders>
            <w:hideMark/>
          </w:tcPr>
          <w:p w14:paraId="6BE20911" w14:textId="66E7F6EF" w:rsidR="00A331EE" w:rsidRPr="00102DE0" w:rsidRDefault="0095797D" w:rsidP="00A331EE">
            <w:pPr>
              <w:spacing w:before="240" w:after="240" w:line="240" w:lineRule="auto"/>
              <w:contextualSpacing/>
              <w:jc w:val="center"/>
              <w:rPr>
                <w:rFonts w:ascii="Times New Roman" w:hAnsi="Times New Roman" w:cs="Times New Roman"/>
                <w:bCs/>
              </w:rPr>
            </w:pPr>
            <w:r>
              <w:rPr>
                <w:rFonts w:ascii="Times New Roman" w:hAnsi="Times New Roman" w:cs="Times New Roman"/>
                <w:bCs/>
              </w:rPr>
              <w:t>2</w:t>
            </w:r>
            <w:r w:rsidR="00A331EE" w:rsidRPr="00102DE0">
              <w:rPr>
                <w:rFonts w:ascii="Times New Roman" w:hAnsi="Times New Roman" w:cs="Times New Roman"/>
                <w:bCs/>
              </w:rPr>
              <w:t>.</w:t>
            </w:r>
            <w:r w:rsidR="00A331EE">
              <w:rPr>
                <w:rFonts w:ascii="Times New Roman" w:hAnsi="Times New Roman" w:cs="Times New Roman"/>
                <w:bCs/>
              </w:rPr>
              <w:t>1.</w:t>
            </w:r>
          </w:p>
        </w:tc>
        <w:tc>
          <w:tcPr>
            <w:tcW w:w="1572" w:type="pct"/>
            <w:tcBorders>
              <w:top w:val="single" w:sz="4" w:space="0" w:color="auto"/>
              <w:left w:val="single" w:sz="4" w:space="0" w:color="auto"/>
              <w:bottom w:val="single" w:sz="4" w:space="0" w:color="auto"/>
              <w:right w:val="single" w:sz="4" w:space="0" w:color="auto"/>
            </w:tcBorders>
            <w:hideMark/>
          </w:tcPr>
          <w:p w14:paraId="5982C3AA" w14:textId="16E5E2DA" w:rsidR="00A331EE" w:rsidRPr="00EC4E13" w:rsidRDefault="00A331EE" w:rsidP="00A331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contextualSpacing/>
              <w:jc w:val="both"/>
              <w:rPr>
                <w:rFonts w:ascii="Times New Roman" w:eastAsia="Times New Roman" w:hAnsi="Times New Roman" w:cs="Times New Roman"/>
                <w:color w:val="000000"/>
              </w:rPr>
            </w:pPr>
            <w:r w:rsidRPr="00EC4E13">
              <w:rPr>
                <w:rFonts w:ascii="Times New Roman" w:hAnsi="Times New Roman" w:cs="Times New Roman"/>
              </w:rPr>
              <w:t xml:space="preserve">kai paslaugų apmokėjimas atliekamas realiu laiku naudojant elektroninės bankininkystės sistemas arba mokėjimo inicijavimą </w:t>
            </w:r>
          </w:p>
        </w:tc>
        <w:tc>
          <w:tcPr>
            <w:tcW w:w="607" w:type="pct"/>
            <w:tcBorders>
              <w:top w:val="single" w:sz="4" w:space="0" w:color="auto"/>
              <w:left w:val="single" w:sz="4" w:space="0" w:color="auto"/>
              <w:bottom w:val="single" w:sz="4" w:space="0" w:color="auto"/>
              <w:right w:val="single" w:sz="4" w:space="0" w:color="auto"/>
            </w:tcBorders>
          </w:tcPr>
          <w:p w14:paraId="38EC8CB9" w14:textId="212B6FCA" w:rsidR="00A331EE" w:rsidRPr="008929F7" w:rsidRDefault="00A331EE" w:rsidP="00A331EE">
            <w:pPr>
              <w:pStyle w:val="NoSpacing"/>
              <w:spacing w:before="240" w:after="240" w:line="256" w:lineRule="auto"/>
              <w:contextualSpacing/>
              <w:jc w:val="center"/>
              <w:rPr>
                <w:bCs/>
                <w:iCs/>
              </w:rPr>
            </w:pPr>
            <w:r>
              <w:rPr>
                <w:bCs/>
                <w:iCs/>
                <w:sz w:val="22"/>
                <w:szCs w:val="18"/>
              </w:rPr>
              <w:t>transakcija</w:t>
            </w:r>
          </w:p>
        </w:tc>
        <w:tc>
          <w:tcPr>
            <w:tcW w:w="832" w:type="pct"/>
            <w:tcBorders>
              <w:top w:val="single" w:sz="4" w:space="0" w:color="auto"/>
              <w:left w:val="single" w:sz="4" w:space="0" w:color="auto"/>
              <w:bottom w:val="single" w:sz="4" w:space="0" w:color="auto"/>
              <w:right w:val="single" w:sz="4" w:space="0" w:color="auto"/>
            </w:tcBorders>
          </w:tcPr>
          <w:p w14:paraId="2CC38C47" w14:textId="6B59E4EE" w:rsidR="00A331EE" w:rsidRPr="008929F7" w:rsidRDefault="007C7852" w:rsidP="00A331EE">
            <w:pPr>
              <w:pStyle w:val="NoSpacing"/>
              <w:spacing w:before="240" w:after="240" w:line="256" w:lineRule="auto"/>
              <w:contextualSpacing/>
              <w:jc w:val="center"/>
              <w:rPr>
                <w:bCs/>
                <w:iCs/>
              </w:rPr>
            </w:pPr>
            <w:r>
              <w:t>4 000 000</w:t>
            </w:r>
          </w:p>
        </w:tc>
        <w:tc>
          <w:tcPr>
            <w:tcW w:w="734" w:type="pct"/>
            <w:tcBorders>
              <w:top w:val="single" w:sz="4" w:space="0" w:color="auto"/>
              <w:left w:val="single" w:sz="4" w:space="0" w:color="auto"/>
              <w:bottom w:val="single" w:sz="4" w:space="0" w:color="auto"/>
              <w:right w:val="single" w:sz="4" w:space="0" w:color="auto"/>
            </w:tcBorders>
          </w:tcPr>
          <w:p w14:paraId="140AD8C1" w14:textId="77777777" w:rsidR="00A331EE" w:rsidRPr="00102DE0" w:rsidRDefault="00A331EE" w:rsidP="00A331EE">
            <w:pPr>
              <w:pStyle w:val="NoSpacing"/>
              <w:spacing w:before="240" w:after="240" w:line="256" w:lineRule="auto"/>
              <w:contextualSpacing/>
              <w:jc w:val="center"/>
              <w:rPr>
                <w:b/>
                <w:i/>
              </w:rPr>
            </w:pPr>
          </w:p>
        </w:tc>
        <w:tc>
          <w:tcPr>
            <w:tcW w:w="971" w:type="pct"/>
            <w:tcBorders>
              <w:top w:val="single" w:sz="4" w:space="0" w:color="auto"/>
              <w:left w:val="single" w:sz="4" w:space="0" w:color="auto"/>
              <w:bottom w:val="single" w:sz="4" w:space="0" w:color="auto"/>
              <w:right w:val="single" w:sz="4" w:space="0" w:color="auto"/>
            </w:tcBorders>
            <w:vAlign w:val="center"/>
          </w:tcPr>
          <w:p w14:paraId="08993F95" w14:textId="14BF902D" w:rsidR="00A331EE" w:rsidRPr="00102DE0" w:rsidRDefault="00A331EE" w:rsidP="00A331EE">
            <w:pPr>
              <w:pStyle w:val="NoSpacing"/>
              <w:spacing w:before="240" w:after="240" w:line="256" w:lineRule="auto"/>
              <w:contextualSpacing/>
              <w:jc w:val="center"/>
              <w:rPr>
                <w:b/>
                <w:i/>
              </w:rPr>
            </w:pPr>
          </w:p>
        </w:tc>
      </w:tr>
      <w:tr w:rsidR="00F71F89" w:rsidRPr="00102DE0" w14:paraId="1069AB7D" w14:textId="77777777" w:rsidTr="004F235B">
        <w:trPr>
          <w:trHeight w:val="525"/>
        </w:trPr>
        <w:tc>
          <w:tcPr>
            <w:tcW w:w="4029" w:type="pct"/>
            <w:gridSpan w:val="5"/>
            <w:tcBorders>
              <w:top w:val="single" w:sz="4" w:space="0" w:color="auto"/>
              <w:left w:val="single" w:sz="4" w:space="0" w:color="auto"/>
              <w:bottom w:val="single" w:sz="4" w:space="0" w:color="auto"/>
              <w:right w:val="single" w:sz="4" w:space="0" w:color="auto"/>
            </w:tcBorders>
          </w:tcPr>
          <w:p w14:paraId="2DE7AC49" w14:textId="357637D7" w:rsidR="004F235B" w:rsidRDefault="00F71F89" w:rsidP="004F235B">
            <w:pPr>
              <w:pStyle w:val="NoSpacing"/>
              <w:contextualSpacing/>
              <w:jc w:val="right"/>
              <w:rPr>
                <w:b/>
                <w:bCs/>
              </w:rPr>
            </w:pPr>
            <w:r w:rsidRPr="00F71F89">
              <w:rPr>
                <w:b/>
                <w:bCs/>
              </w:rPr>
              <w:t>Bendra kaina Eur be PVM</w:t>
            </w:r>
            <w:r w:rsidR="000320BB">
              <w:rPr>
                <w:b/>
                <w:bCs/>
              </w:rPr>
              <w:t>**</w:t>
            </w:r>
            <w:r w:rsidRPr="00F71F89">
              <w:rPr>
                <w:b/>
                <w:bCs/>
              </w:rPr>
              <w:t>:</w:t>
            </w:r>
            <w:r w:rsidR="00A45FCC">
              <w:rPr>
                <w:b/>
                <w:bCs/>
              </w:rPr>
              <w:t xml:space="preserve"> </w:t>
            </w:r>
          </w:p>
          <w:p w14:paraId="7324A32A" w14:textId="209767F1" w:rsidR="00F71F89" w:rsidRPr="004F235B" w:rsidRDefault="00F71F89" w:rsidP="004F235B">
            <w:pPr>
              <w:pStyle w:val="NoSpacing"/>
              <w:contextualSpacing/>
              <w:jc w:val="right"/>
              <w:rPr>
                <w:b/>
                <w:bCs/>
              </w:rPr>
            </w:pPr>
          </w:p>
        </w:tc>
        <w:tc>
          <w:tcPr>
            <w:tcW w:w="971" w:type="pct"/>
            <w:tcBorders>
              <w:top w:val="single" w:sz="4" w:space="0" w:color="auto"/>
              <w:left w:val="single" w:sz="4" w:space="0" w:color="auto"/>
              <w:bottom w:val="single" w:sz="4" w:space="0" w:color="auto"/>
              <w:right w:val="single" w:sz="4" w:space="0" w:color="auto"/>
            </w:tcBorders>
            <w:vAlign w:val="center"/>
          </w:tcPr>
          <w:p w14:paraId="7C98E3D7" w14:textId="447FBA8E" w:rsidR="00F71F89" w:rsidRPr="00102DE0" w:rsidRDefault="00F71F89" w:rsidP="00C31A07">
            <w:pPr>
              <w:pStyle w:val="NoSpacing"/>
              <w:spacing w:before="240" w:after="240" w:line="256" w:lineRule="auto"/>
              <w:contextualSpacing/>
              <w:jc w:val="center"/>
              <w:rPr>
                <w:b/>
                <w: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4109832E" w14:textId="77777777" w:rsidR="00791BB2" w:rsidRDefault="00791BB2" w:rsidP="00A227B6">
      <w:pPr>
        <w:spacing w:after="0" w:line="240" w:lineRule="auto"/>
        <w:jc w:val="both"/>
        <w:rPr>
          <w:rFonts w:ascii="Times New Roman" w:eastAsia="Calibri" w:hAnsi="Times New Roman" w:cs="Times New Roman"/>
        </w:rPr>
      </w:pPr>
    </w:p>
    <w:p w14:paraId="2E821CB8" w14:textId="3CA97BB8" w:rsidR="00855C13" w:rsidRDefault="00C31A07" w:rsidP="000320BB">
      <w:pPr>
        <w:widowControl w:val="0"/>
        <w:spacing w:after="0" w:line="240" w:lineRule="auto"/>
        <w:jc w:val="both"/>
        <w:rPr>
          <w:rFonts w:ascii="Times New Roman" w:eastAsia="Times New Roman" w:hAnsi="Times New Roman" w:cs="Times New Roman"/>
        </w:rPr>
      </w:pPr>
      <w:r w:rsidRPr="00791BB2">
        <w:rPr>
          <w:rFonts w:ascii="Times New Roman" w:eastAsia="Calibri" w:hAnsi="Times New Roman" w:cs="Times New Roman"/>
        </w:rPr>
        <w:t>*</w:t>
      </w:r>
      <w:r w:rsidR="00791BB2" w:rsidRPr="00791BB2">
        <w:rPr>
          <w:rFonts w:ascii="Times New Roman" w:eastAsia="Times New Roman" w:hAnsi="Times New Roman" w:cs="Times New Roman"/>
        </w:rPr>
        <w:t xml:space="preserve"> Užsakovas </w:t>
      </w:r>
      <w:r w:rsidR="00791BB2" w:rsidRPr="00791BB2">
        <w:rPr>
          <w:rFonts w:ascii="Times New Roman" w:eastAsia="Times New Roman" w:hAnsi="Times New Roman" w:cs="Times New Roman"/>
          <w:color w:val="000000" w:themeColor="text1"/>
        </w:rPr>
        <w:t xml:space="preserve">neįsipareigoja, kad būtent toks kiekis bus pasiektas. Paslaugos apimtys susiformuos pagal faktinę </w:t>
      </w:r>
      <w:r w:rsidR="00791BB2" w:rsidRPr="00791BB2">
        <w:rPr>
          <w:rFonts w:ascii="Times New Roman" w:eastAsia="Times New Roman" w:hAnsi="Times New Roman" w:cs="Times New Roman"/>
        </w:rPr>
        <w:t>situaciją</w:t>
      </w:r>
      <w:r w:rsidR="00791BB2">
        <w:rPr>
          <w:rFonts w:eastAsia="Times New Roman" w:cs="Times New Roman"/>
        </w:rPr>
        <w:t>.</w:t>
      </w:r>
      <w:r w:rsidR="00A323AC">
        <w:rPr>
          <w:rFonts w:eastAsia="Times New Roman" w:cs="Times New Roman"/>
        </w:rPr>
        <w:t xml:space="preserve"> </w:t>
      </w:r>
      <w:r w:rsidR="00A323AC" w:rsidRPr="00A323AC">
        <w:rPr>
          <w:rFonts w:ascii="Times New Roman" w:eastAsia="Times New Roman" w:hAnsi="Times New Roman" w:cs="Times New Roman"/>
        </w:rPr>
        <w:t xml:space="preserve">Užsakovas įsipareigoja įsigyti ne mažiau kaip 75%  visų </w:t>
      </w:r>
      <w:r w:rsidR="00AF4186">
        <w:rPr>
          <w:rFonts w:ascii="Times New Roman" w:eastAsia="Times New Roman" w:hAnsi="Times New Roman" w:cs="Times New Roman"/>
        </w:rPr>
        <w:t>2.1</w:t>
      </w:r>
      <w:r w:rsidR="00A323AC" w:rsidRPr="00A323AC">
        <w:rPr>
          <w:rFonts w:ascii="Times New Roman" w:eastAsia="Times New Roman" w:hAnsi="Times New Roman" w:cs="Times New Roman"/>
        </w:rPr>
        <w:t>  eilutė</w:t>
      </w:r>
      <w:r w:rsidR="00AF4186">
        <w:rPr>
          <w:rFonts w:ascii="Times New Roman" w:eastAsia="Times New Roman" w:hAnsi="Times New Roman" w:cs="Times New Roman"/>
        </w:rPr>
        <w:t>j</w:t>
      </w:r>
      <w:r w:rsidR="00A323AC" w:rsidRPr="00A323AC">
        <w:rPr>
          <w:rFonts w:ascii="Times New Roman" w:eastAsia="Times New Roman" w:hAnsi="Times New Roman" w:cs="Times New Roman"/>
        </w:rPr>
        <w:t>e nurodytos paslaugų apimties. </w:t>
      </w:r>
    </w:p>
    <w:p w14:paraId="63DC7743" w14:textId="77777777" w:rsidR="000320BB" w:rsidRPr="000320BB" w:rsidRDefault="000320BB" w:rsidP="000320BB">
      <w:pPr>
        <w:widowControl w:val="0"/>
        <w:spacing w:after="0" w:line="240" w:lineRule="auto"/>
        <w:jc w:val="both"/>
        <w:rPr>
          <w:rFonts w:ascii="Times New Roman" w:eastAsia="Times New Roman" w:hAnsi="Times New Roman" w:cs="Times New Roman"/>
        </w:rPr>
      </w:pPr>
    </w:p>
    <w:p w14:paraId="6DA71AC8" w14:textId="1BD8319D" w:rsidR="00855C13" w:rsidRDefault="00255E5F" w:rsidP="00A227B6">
      <w:pPr>
        <w:spacing w:after="0" w:line="240" w:lineRule="auto"/>
        <w:jc w:val="both"/>
        <w:rPr>
          <w:rFonts w:ascii="Times New Roman" w:hAnsi="Times New Roman" w:cs="Times New Roman"/>
        </w:rPr>
      </w:pPr>
      <w:r>
        <w:rPr>
          <w:rFonts w:ascii="Times New Roman" w:hAnsi="Times New Roman" w:cs="Times New Roman"/>
        </w:rPr>
        <w:t>**</w:t>
      </w:r>
      <w:r w:rsidR="00855C13">
        <w:rPr>
          <w:rFonts w:ascii="Times New Roman" w:hAnsi="Times New Roman" w:cs="Times New Roman"/>
        </w:rPr>
        <w:t>Vadovaujantis LR</w:t>
      </w:r>
      <w:r w:rsidR="003B1AB0">
        <w:rPr>
          <w:rFonts w:ascii="Times New Roman" w:hAnsi="Times New Roman" w:cs="Times New Roman"/>
        </w:rPr>
        <w:t xml:space="preserve"> pridėtinės vertės mokesčio įs</w:t>
      </w:r>
      <w:r w:rsidR="004E0384">
        <w:rPr>
          <w:rFonts w:ascii="Times New Roman" w:hAnsi="Times New Roman" w:cs="Times New Roman"/>
        </w:rPr>
        <w:t>t</w:t>
      </w:r>
      <w:r w:rsidR="003B1AB0">
        <w:rPr>
          <w:rFonts w:ascii="Times New Roman" w:hAnsi="Times New Roman" w:cs="Times New Roman"/>
        </w:rPr>
        <w:t>atymo 28 str. 3 d., perkamos paslaugos PVM neapmokestinamos.</w:t>
      </w:r>
    </w:p>
    <w:p w14:paraId="5847DADE" w14:textId="77777777" w:rsidR="000C4D8D" w:rsidRDefault="000C4D8D" w:rsidP="00A227B6">
      <w:pPr>
        <w:spacing w:after="0" w:line="240" w:lineRule="auto"/>
        <w:jc w:val="both"/>
        <w:rPr>
          <w:rFonts w:ascii="Times New Roman" w:hAnsi="Times New Roman" w:cs="Times New Roman"/>
        </w:rPr>
      </w:pPr>
    </w:p>
    <w:p w14:paraId="62AE374F" w14:textId="77777777" w:rsidR="00BD71B4" w:rsidRDefault="00BD71B4" w:rsidP="005B0AB4">
      <w:pPr>
        <w:pStyle w:val="HTMLPreformatted"/>
        <w:shd w:val="clear" w:color="auto" w:fill="E2EFD9" w:themeFill="accent6"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PASTABOS:</w:t>
      </w:r>
    </w:p>
    <w:p w14:paraId="2D2B05BA" w14:textId="4055797C" w:rsidR="00F06928" w:rsidRPr="00340F74" w:rsidRDefault="00BD71B4" w:rsidP="00340F74">
      <w:pPr>
        <w:pStyle w:val="HTMLPreformatted"/>
        <w:shd w:val="clear" w:color="auto" w:fill="E2EFD9" w:themeFill="accent6"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 xml:space="preserve">1. </w:t>
      </w:r>
      <w:r w:rsidR="000C4D8D">
        <w:rPr>
          <w:rFonts w:ascii="Times New Roman" w:hAnsi="Times New Roman" w:cs="Times New Roman"/>
          <w:b/>
          <w:bCs/>
          <w:sz w:val="22"/>
          <w:szCs w:val="22"/>
          <w:lang w:val="lt-LT"/>
        </w:rPr>
        <w:t xml:space="preserve">Maksimali 2.1. eilutėje nurodytoms paslaugoms skirtų lėšų </w:t>
      </w:r>
      <w:r w:rsidR="00315D90">
        <w:rPr>
          <w:rFonts w:ascii="Times New Roman" w:hAnsi="Times New Roman" w:cs="Times New Roman"/>
          <w:b/>
          <w:bCs/>
          <w:sz w:val="22"/>
          <w:szCs w:val="22"/>
          <w:lang w:val="lt-LT"/>
        </w:rPr>
        <w:t>suma</w:t>
      </w:r>
      <w:r w:rsidR="000C4D8D" w:rsidRPr="002902EB">
        <w:rPr>
          <w:rFonts w:ascii="Times New Roman" w:hAnsi="Times New Roman" w:cs="Times New Roman"/>
          <w:b/>
          <w:bCs/>
          <w:sz w:val="22"/>
          <w:szCs w:val="22"/>
          <w:lang w:val="lt-LT"/>
        </w:rPr>
        <w:t xml:space="preserve"> – </w:t>
      </w:r>
      <w:r w:rsidR="002E4D67" w:rsidRPr="002E4D67">
        <w:rPr>
          <w:rFonts w:ascii="Times New Roman" w:hAnsi="Times New Roman" w:cs="Times New Roman"/>
          <w:b/>
          <w:bCs/>
          <w:color w:val="000000"/>
          <w:sz w:val="22"/>
          <w:szCs w:val="22"/>
          <w:lang w:val="lt-LT"/>
        </w:rPr>
        <w:t xml:space="preserve">380 </w:t>
      </w:r>
      <w:r w:rsidR="000C4D8D" w:rsidRPr="002E4D67">
        <w:rPr>
          <w:rFonts w:ascii="Times New Roman" w:hAnsi="Times New Roman" w:cs="Times New Roman"/>
          <w:b/>
          <w:bCs/>
          <w:color w:val="000000"/>
          <w:sz w:val="22"/>
          <w:szCs w:val="22"/>
          <w:lang w:val="lt-LT"/>
        </w:rPr>
        <w:t>000,00</w:t>
      </w:r>
      <w:r w:rsidR="000C4D8D" w:rsidRPr="00C40788">
        <w:rPr>
          <w:rFonts w:ascii="Times New Roman" w:hAnsi="Times New Roman" w:cs="Times New Roman"/>
          <w:b/>
          <w:bCs/>
          <w:sz w:val="24"/>
          <w:szCs w:val="24"/>
          <w:lang w:val="lt-LT"/>
        </w:rPr>
        <w:t xml:space="preserve"> </w:t>
      </w:r>
      <w:r w:rsidR="000C4D8D" w:rsidRPr="002902EB">
        <w:rPr>
          <w:rFonts w:ascii="Times New Roman" w:hAnsi="Times New Roman" w:cs="Times New Roman"/>
          <w:b/>
          <w:bCs/>
          <w:sz w:val="22"/>
          <w:szCs w:val="22"/>
          <w:lang w:val="lt-LT"/>
        </w:rPr>
        <w:t>Eur be PVM</w:t>
      </w:r>
      <w:r w:rsidR="000C4D8D">
        <w:rPr>
          <w:rFonts w:ascii="Times New Roman" w:hAnsi="Times New Roman" w:cs="Times New Roman"/>
          <w:b/>
          <w:bCs/>
          <w:sz w:val="22"/>
          <w:szCs w:val="22"/>
          <w:lang w:val="lt-LT"/>
        </w:rPr>
        <w:t>.</w:t>
      </w:r>
    </w:p>
    <w:p w14:paraId="75BB6476" w14:textId="18900F19" w:rsidR="00F06928" w:rsidRPr="002E4D67" w:rsidRDefault="00BD71B4" w:rsidP="00F06928">
      <w:pPr>
        <w:pStyle w:val="HTMLPreformatted"/>
        <w:shd w:val="clear" w:color="auto" w:fill="E2EFD9" w:themeFill="accent6" w:themeFillTint="33"/>
        <w:ind w:firstLine="15"/>
        <w:jc w:val="both"/>
        <w:rPr>
          <w:rFonts w:ascii="Times New Roman" w:hAnsi="Times New Roman" w:cs="Times New Roman"/>
          <w:b/>
          <w:bCs/>
          <w:sz w:val="22"/>
          <w:szCs w:val="22"/>
          <w:lang w:val="lt-LT"/>
        </w:rPr>
      </w:pPr>
      <w:r>
        <w:rPr>
          <w:rFonts w:ascii="Times New Roman" w:hAnsi="Times New Roman" w:cs="Times New Roman"/>
          <w:b/>
          <w:bCs/>
          <w:sz w:val="22"/>
          <w:szCs w:val="22"/>
          <w:lang w:val="lt-LT"/>
        </w:rPr>
        <w:t xml:space="preserve">2. </w:t>
      </w:r>
      <w:r w:rsidR="00F06928" w:rsidRPr="002E4D67">
        <w:rPr>
          <w:rFonts w:ascii="Times New Roman" w:hAnsi="Times New Roman" w:cs="Times New Roman"/>
          <w:b/>
          <w:bCs/>
          <w:sz w:val="22"/>
          <w:szCs w:val="22"/>
          <w:lang w:val="lt-LT"/>
        </w:rPr>
        <w:t>Bendrą pasiūlymo dėl 1 pirkimo dalies palyginamąją kainą sudaro tiekėjo 1 lentelėje nurodytos fiksuotos kainos ir 2 lentelėje nurodytos bendros kainos suma.</w:t>
      </w:r>
    </w:p>
    <w:p w14:paraId="3B65D6D3" w14:textId="77777777" w:rsidR="00F06928" w:rsidRDefault="00F06928" w:rsidP="005B0AB4">
      <w:pPr>
        <w:pStyle w:val="HTMLPreformatted"/>
        <w:shd w:val="clear" w:color="auto" w:fill="E2EFD9" w:themeFill="accent6" w:themeFillTint="33"/>
        <w:ind w:firstLine="15"/>
        <w:jc w:val="both"/>
        <w:rPr>
          <w:rFonts w:ascii="Times New Roman" w:hAnsi="Times New Roman" w:cs="Times New Roman"/>
          <w:b/>
          <w:bCs/>
          <w:sz w:val="22"/>
          <w:szCs w:val="22"/>
          <w:lang w:val="lt-LT"/>
        </w:rPr>
      </w:pPr>
    </w:p>
    <w:p w14:paraId="741D95EB" w14:textId="5E16BA64" w:rsidR="000E10CC" w:rsidRDefault="000E10CC" w:rsidP="00A227B6">
      <w:pPr>
        <w:spacing w:after="0" w:line="240" w:lineRule="auto"/>
        <w:jc w:val="both"/>
        <w:rPr>
          <w:rFonts w:ascii="Times New Roman" w:hAnsi="Times New Roman" w:cs="Times New Roman"/>
        </w:rPr>
      </w:pPr>
    </w:p>
    <w:p w14:paraId="37D57460" w14:textId="77777777" w:rsidR="005B78D7" w:rsidRDefault="005B78D7" w:rsidP="000E10CC">
      <w:pPr>
        <w:spacing w:after="0" w:line="240" w:lineRule="auto"/>
        <w:jc w:val="both"/>
        <w:rPr>
          <w:rFonts w:asciiTheme="majorBidi" w:hAnsiTheme="majorBidi" w:cstheme="majorBidi"/>
          <w:b/>
          <w:bCs/>
          <w:sz w:val="24"/>
          <w:szCs w:val="24"/>
        </w:rPr>
      </w:pPr>
    </w:p>
    <w:p w14:paraId="047E6BB8" w14:textId="77777777" w:rsidR="00340F74" w:rsidRDefault="00340F74" w:rsidP="000E10CC">
      <w:pPr>
        <w:spacing w:after="0" w:line="240" w:lineRule="auto"/>
        <w:jc w:val="both"/>
        <w:rPr>
          <w:rFonts w:asciiTheme="majorBidi" w:hAnsiTheme="majorBidi" w:cstheme="majorBidi"/>
          <w:b/>
          <w:bCs/>
          <w:sz w:val="24"/>
          <w:szCs w:val="24"/>
        </w:rPr>
      </w:pPr>
    </w:p>
    <w:p w14:paraId="3D16023A" w14:textId="2A2264B6" w:rsidR="000E10CC" w:rsidRDefault="000E10CC" w:rsidP="000E10CC">
      <w:pPr>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3 </w:t>
      </w:r>
      <w:r w:rsidRPr="003150A3">
        <w:rPr>
          <w:rFonts w:asciiTheme="majorBidi" w:hAnsiTheme="majorBidi" w:cstheme="majorBidi"/>
          <w:b/>
          <w:bCs/>
          <w:sz w:val="24"/>
          <w:szCs w:val="24"/>
        </w:rPr>
        <w:t>lentelė</w:t>
      </w:r>
      <w:r w:rsidR="009D45E1">
        <w:rPr>
          <w:rFonts w:asciiTheme="majorBidi" w:hAnsiTheme="majorBidi" w:cstheme="majorBidi"/>
          <w:b/>
          <w:bCs/>
          <w:sz w:val="24"/>
          <w:szCs w:val="24"/>
        </w:rPr>
        <w:t>.</w:t>
      </w:r>
      <w:r w:rsidRPr="003150A3">
        <w:rPr>
          <w:rFonts w:asciiTheme="majorBidi" w:hAnsiTheme="majorBidi" w:cstheme="majorBidi"/>
          <w:b/>
          <w:bCs/>
          <w:sz w:val="24"/>
          <w:szCs w:val="24"/>
        </w:rPr>
        <w:t xml:space="preserve"> Kain</w:t>
      </w:r>
      <w:r w:rsidR="009D45E1">
        <w:rPr>
          <w:rFonts w:asciiTheme="majorBidi" w:hAnsiTheme="majorBidi" w:cstheme="majorBidi"/>
          <w:b/>
          <w:bCs/>
          <w:sz w:val="24"/>
          <w:szCs w:val="24"/>
        </w:rPr>
        <w:t>a</w:t>
      </w:r>
      <w:r w:rsidRPr="003150A3">
        <w:rPr>
          <w:rFonts w:asciiTheme="majorBidi" w:hAnsiTheme="majorBidi" w:cstheme="majorBidi"/>
          <w:b/>
          <w:bCs/>
          <w:sz w:val="24"/>
          <w:szCs w:val="24"/>
        </w:rPr>
        <w:t xml:space="preserve"> </w:t>
      </w:r>
      <w:r w:rsidR="00BC4283">
        <w:rPr>
          <w:rFonts w:asciiTheme="majorBidi" w:hAnsiTheme="majorBidi" w:cstheme="majorBidi"/>
          <w:b/>
          <w:bCs/>
          <w:sz w:val="24"/>
          <w:szCs w:val="24"/>
        </w:rPr>
        <w:t>C</w:t>
      </w:r>
      <w:r w:rsidR="00D47FD7">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00D47FD7">
        <w:rPr>
          <w:rFonts w:asciiTheme="majorBidi" w:hAnsiTheme="majorBidi" w:cstheme="majorBidi"/>
          <w:b/>
          <w:bCs/>
          <w:sz w:val="24"/>
          <w:szCs w:val="24"/>
        </w:rPr>
        <w:t xml:space="preserve">fiksuotas įkainis </w:t>
      </w:r>
      <w:r w:rsidR="0094024A">
        <w:rPr>
          <w:rFonts w:asciiTheme="majorBidi" w:hAnsiTheme="majorBidi" w:cstheme="majorBidi"/>
          <w:b/>
          <w:bCs/>
          <w:sz w:val="24"/>
          <w:szCs w:val="24"/>
        </w:rPr>
        <w:t>(2</w:t>
      </w:r>
      <w:r>
        <w:rPr>
          <w:rFonts w:asciiTheme="majorBidi" w:hAnsiTheme="majorBidi" w:cstheme="majorBidi"/>
          <w:b/>
          <w:bCs/>
          <w:sz w:val="24"/>
          <w:szCs w:val="24"/>
        </w:rPr>
        <w:t xml:space="preserve"> pirkimo dalis</w:t>
      </w:r>
      <w:r w:rsidR="009613E1">
        <w:rPr>
          <w:rFonts w:asciiTheme="majorBidi" w:hAnsiTheme="majorBidi" w:cstheme="majorBidi"/>
          <w:b/>
          <w:bCs/>
          <w:sz w:val="24"/>
          <w:szCs w:val="24"/>
        </w:rPr>
        <w:t>. Atsiskaitymas kortelėmis</w:t>
      </w:r>
      <w:r w:rsidR="0094024A">
        <w:rPr>
          <w:rFonts w:asciiTheme="majorBidi" w:hAnsiTheme="majorBidi" w:cstheme="majorBidi"/>
          <w:b/>
          <w:bCs/>
          <w:sz w:val="24"/>
          <w:szCs w:val="24"/>
        </w:rPr>
        <w:t>)</w:t>
      </w:r>
      <w:r w:rsidR="0009302D">
        <w:rPr>
          <w:rFonts w:asciiTheme="majorBidi" w:hAnsiTheme="majorBidi" w:cstheme="majorBidi"/>
          <w:b/>
          <w:bCs/>
          <w:sz w:val="24"/>
          <w:szCs w:val="24"/>
        </w:rPr>
        <w:t>:</w:t>
      </w:r>
    </w:p>
    <w:p w14:paraId="10602DFC" w14:textId="77777777" w:rsidR="000E10CC" w:rsidRPr="003150A3" w:rsidRDefault="000E10CC" w:rsidP="000E10CC">
      <w:pPr>
        <w:spacing w:after="0" w:line="240" w:lineRule="auto"/>
        <w:jc w:val="both"/>
        <w:rPr>
          <w:rFonts w:asciiTheme="majorBidi" w:hAnsiTheme="majorBidi" w:cstheme="majorBidi"/>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027"/>
        <w:gridCol w:w="1169"/>
        <w:gridCol w:w="1602"/>
        <w:gridCol w:w="1413"/>
        <w:gridCol w:w="1870"/>
      </w:tblGrid>
      <w:tr w:rsidR="000E10CC" w:rsidRPr="00102DE0" w14:paraId="0FDF6EDC" w14:textId="77777777" w:rsidTr="000E5C25">
        <w:trPr>
          <w:trHeight w:val="272"/>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D0D7E4" w14:textId="77777777" w:rsidR="000E10CC" w:rsidRPr="00102DE0" w:rsidRDefault="000E10CC" w:rsidP="000E5C25">
            <w:pPr>
              <w:spacing w:after="0" w:line="240" w:lineRule="auto"/>
              <w:jc w:val="center"/>
              <w:rPr>
                <w:rFonts w:ascii="Times New Roman" w:hAnsi="Times New Roman" w:cs="Times New Roman"/>
                <w:b/>
                <w:i/>
                <w:iCs/>
              </w:rPr>
            </w:pPr>
            <w:r w:rsidRPr="00102DE0">
              <w:rPr>
                <w:rFonts w:ascii="Times New Roman" w:hAnsi="Times New Roman" w:cs="Times New Roman"/>
                <w:b/>
                <w:i/>
                <w:iCs/>
              </w:rPr>
              <w:t xml:space="preserve">El. </w:t>
            </w:r>
          </w:p>
          <w:p w14:paraId="6AF71A45" w14:textId="77777777" w:rsidR="000E10CC" w:rsidRPr="00102DE0" w:rsidRDefault="000E10CC" w:rsidP="000E5C25">
            <w:pPr>
              <w:spacing w:after="0" w:line="240" w:lineRule="auto"/>
              <w:jc w:val="center"/>
              <w:rPr>
                <w:rFonts w:ascii="Times New Roman" w:hAnsi="Times New Roman" w:cs="Times New Roman"/>
                <w:b/>
                <w:i/>
                <w:iCs/>
              </w:rPr>
            </w:pPr>
            <w:r w:rsidRPr="00102DE0">
              <w:rPr>
                <w:rFonts w:ascii="Times New Roman" w:hAnsi="Times New Roman" w:cs="Times New Roman"/>
                <w:b/>
                <w:i/>
                <w:iCs/>
              </w:rPr>
              <w:t>Nr.</w:t>
            </w: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B7BE1B" w14:textId="77777777" w:rsidR="000E10CC" w:rsidRPr="00102DE0" w:rsidRDefault="000E10CC" w:rsidP="000E5C25">
            <w:pPr>
              <w:spacing w:after="0" w:line="240" w:lineRule="auto"/>
              <w:ind w:firstLine="43"/>
              <w:jc w:val="center"/>
              <w:rPr>
                <w:rFonts w:ascii="Times New Roman" w:hAnsi="Times New Roman" w:cs="Times New Roman"/>
                <w:b/>
                <w:i/>
                <w:iCs/>
              </w:rPr>
            </w:pPr>
            <w:r>
              <w:rPr>
                <w:rFonts w:ascii="Times New Roman" w:hAnsi="Times New Roman" w:cs="Times New Roman"/>
                <w:b/>
                <w:i/>
                <w:iCs/>
              </w:rPr>
              <w:t>Paslaugos p</w:t>
            </w:r>
            <w:r w:rsidRPr="00102DE0">
              <w:rPr>
                <w:rFonts w:ascii="Times New Roman" w:hAnsi="Times New Roman" w:cs="Times New Roman"/>
                <w:b/>
                <w:i/>
                <w:iCs/>
              </w:rPr>
              <w:t>avadinimas</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4E129" w14:textId="77777777" w:rsidR="000E10CC" w:rsidRPr="00102DE0" w:rsidRDefault="000E10CC" w:rsidP="000E5C25">
            <w:pPr>
              <w:spacing w:after="0" w:line="240" w:lineRule="auto"/>
              <w:jc w:val="center"/>
              <w:rPr>
                <w:rFonts w:ascii="Times New Roman" w:hAnsi="Times New Roman" w:cs="Times New Roman"/>
                <w:b/>
                <w:bCs/>
                <w:i/>
                <w:iCs/>
              </w:rPr>
            </w:pPr>
            <w:r>
              <w:rPr>
                <w:rFonts w:ascii="Times New Roman" w:hAnsi="Times New Roman" w:cs="Times New Roman"/>
                <w:b/>
                <w:bCs/>
                <w:i/>
                <w:iCs/>
              </w:rPr>
              <w:t>Mato vnt.</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EA315" w14:textId="49636317" w:rsidR="000E10CC" w:rsidRPr="00102DE0" w:rsidRDefault="000E10CC" w:rsidP="000E5C25">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Preliminarus* kiekis per </w:t>
            </w:r>
            <w:r w:rsidR="009315F7">
              <w:rPr>
                <w:rFonts w:ascii="Times New Roman" w:hAnsi="Times New Roman" w:cs="Times New Roman"/>
                <w:b/>
                <w:bCs/>
                <w:i/>
                <w:iCs/>
              </w:rPr>
              <w:t>2</w:t>
            </w:r>
            <w:r>
              <w:rPr>
                <w:rFonts w:ascii="Times New Roman" w:hAnsi="Times New Roman" w:cs="Times New Roman"/>
                <w:b/>
                <w:bCs/>
                <w:i/>
                <w:iCs/>
              </w:rPr>
              <w:t>4 mėnesius</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33785" w14:textId="77777777" w:rsidR="000E10CC" w:rsidRPr="00102DE0" w:rsidRDefault="000E10CC" w:rsidP="000E5C25">
            <w:pPr>
              <w:spacing w:after="0" w:line="240" w:lineRule="auto"/>
              <w:jc w:val="center"/>
              <w:rPr>
                <w:rFonts w:ascii="Times New Roman" w:hAnsi="Times New Roman" w:cs="Times New Roman"/>
                <w:b/>
                <w:bCs/>
                <w:i/>
                <w:iCs/>
              </w:rPr>
            </w:pPr>
            <w:r>
              <w:rPr>
                <w:rFonts w:ascii="Times New Roman" w:hAnsi="Times New Roman" w:cs="Times New Roman"/>
                <w:b/>
                <w:bCs/>
                <w:i/>
                <w:iCs/>
              </w:rPr>
              <w:t>Mato vnt. įkainis Eur (be PVM)</w:t>
            </w:r>
          </w:p>
        </w:tc>
        <w:tc>
          <w:tcPr>
            <w:tcW w:w="9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75A974" w14:textId="77777777" w:rsidR="000E10CC" w:rsidRDefault="000E10CC" w:rsidP="000E5C25">
            <w:pPr>
              <w:spacing w:after="0" w:line="240" w:lineRule="auto"/>
              <w:jc w:val="center"/>
              <w:rPr>
                <w:rFonts w:ascii="Times New Roman" w:hAnsi="Times New Roman" w:cs="Times New Roman"/>
                <w:b/>
                <w:bCs/>
                <w:i/>
                <w:iCs/>
              </w:rPr>
            </w:pPr>
            <w:r>
              <w:rPr>
                <w:rFonts w:ascii="Times New Roman" w:hAnsi="Times New Roman" w:cs="Times New Roman"/>
                <w:b/>
                <w:bCs/>
                <w:i/>
                <w:iCs/>
              </w:rPr>
              <w:t xml:space="preserve">Viso kiekio </w:t>
            </w:r>
            <w:r w:rsidRPr="00102DE0">
              <w:rPr>
                <w:rFonts w:ascii="Times New Roman" w:hAnsi="Times New Roman" w:cs="Times New Roman"/>
                <w:b/>
                <w:bCs/>
                <w:i/>
                <w:iCs/>
              </w:rPr>
              <w:t>kaina, Eur (be PVM)</w:t>
            </w:r>
          </w:p>
          <w:p w14:paraId="0EF2B391" w14:textId="77777777" w:rsidR="000E10CC" w:rsidRPr="00102DE0" w:rsidRDefault="000E10CC" w:rsidP="000E5C25">
            <w:pPr>
              <w:spacing w:after="0" w:line="240" w:lineRule="auto"/>
              <w:jc w:val="center"/>
              <w:rPr>
                <w:rFonts w:ascii="Times New Roman" w:hAnsi="Times New Roman" w:cs="Times New Roman"/>
                <w:b/>
                <w:i/>
                <w:iCs/>
              </w:rPr>
            </w:pPr>
            <w:r>
              <w:rPr>
                <w:rFonts w:ascii="Times New Roman" w:hAnsi="Times New Roman" w:cs="Times New Roman"/>
                <w:b/>
                <w:i/>
                <w:iCs/>
              </w:rPr>
              <w:t>(4x5)</w:t>
            </w:r>
          </w:p>
        </w:tc>
      </w:tr>
      <w:tr w:rsidR="000E10CC" w:rsidRPr="00102DE0" w14:paraId="4DC71524" w14:textId="77777777" w:rsidTr="000E5C25">
        <w:trPr>
          <w:trHeight w:val="11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ACB5B5" w14:textId="77777777" w:rsidR="000E10CC" w:rsidRPr="00102DE0" w:rsidRDefault="000E10CC" w:rsidP="000E5C25">
            <w:pPr>
              <w:spacing w:after="0" w:line="240" w:lineRule="auto"/>
              <w:jc w:val="center"/>
              <w:rPr>
                <w:rFonts w:ascii="Times New Roman" w:hAnsi="Times New Roman" w:cs="Times New Roman"/>
                <w:bCs/>
                <w:i/>
                <w:iCs/>
              </w:rPr>
            </w:pPr>
            <w:r w:rsidRPr="00102DE0">
              <w:rPr>
                <w:rFonts w:ascii="Times New Roman" w:hAnsi="Times New Roman" w:cs="Times New Roman"/>
                <w:bCs/>
                <w:i/>
                <w:iCs/>
              </w:rPr>
              <w:t>1</w:t>
            </w:r>
          </w:p>
        </w:tc>
        <w:tc>
          <w:tcPr>
            <w:tcW w:w="15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C394AE" w14:textId="77777777" w:rsidR="000E10CC" w:rsidRPr="00102DE0" w:rsidRDefault="000E10CC" w:rsidP="000E5C25">
            <w:pPr>
              <w:pStyle w:val="NoSpacing"/>
              <w:spacing w:line="256" w:lineRule="auto"/>
              <w:jc w:val="center"/>
              <w:rPr>
                <w:bCs/>
                <w:i/>
                <w:iCs/>
              </w:rPr>
            </w:pPr>
            <w:r w:rsidRPr="00102DE0">
              <w:rPr>
                <w:bCs/>
                <w:i/>
                <w:iCs/>
              </w:rPr>
              <w:t>2</w:t>
            </w:r>
          </w:p>
        </w:tc>
        <w:tc>
          <w:tcPr>
            <w:tcW w:w="6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BAC55" w14:textId="77777777" w:rsidR="000E10CC" w:rsidRPr="00102DE0" w:rsidRDefault="000E10CC" w:rsidP="000E5C25">
            <w:pPr>
              <w:pStyle w:val="NoSpacing"/>
              <w:spacing w:line="256" w:lineRule="auto"/>
              <w:jc w:val="center"/>
              <w:rPr>
                <w:bCs/>
                <w:i/>
                <w:iCs/>
              </w:rPr>
            </w:pPr>
            <w:r>
              <w:rPr>
                <w:bCs/>
                <w:i/>
                <w:iCs/>
              </w:rPr>
              <w:t>3</w:t>
            </w:r>
          </w:p>
        </w:tc>
        <w:tc>
          <w:tcPr>
            <w:tcW w:w="8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EF98B" w14:textId="77777777" w:rsidR="000E10CC" w:rsidRPr="00102DE0" w:rsidRDefault="000E10CC" w:rsidP="000E5C25">
            <w:pPr>
              <w:pStyle w:val="NoSpacing"/>
              <w:spacing w:line="256" w:lineRule="auto"/>
              <w:jc w:val="center"/>
              <w:rPr>
                <w:bCs/>
                <w:i/>
                <w:iCs/>
              </w:rPr>
            </w:pPr>
            <w:r>
              <w:rPr>
                <w:bCs/>
                <w:i/>
                <w:iCs/>
              </w:rPr>
              <w:t>4</w:t>
            </w: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819F7" w14:textId="77777777" w:rsidR="000E10CC" w:rsidRDefault="000E10CC" w:rsidP="000E5C25">
            <w:pPr>
              <w:pStyle w:val="NoSpacing"/>
              <w:spacing w:line="256" w:lineRule="auto"/>
              <w:jc w:val="center"/>
              <w:rPr>
                <w:bCs/>
                <w:i/>
                <w:iCs/>
              </w:rPr>
            </w:pPr>
            <w:r>
              <w:rPr>
                <w:bCs/>
                <w:i/>
                <w:iCs/>
              </w:rPr>
              <w:t>5</w:t>
            </w:r>
          </w:p>
        </w:tc>
        <w:tc>
          <w:tcPr>
            <w:tcW w:w="9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91C14" w14:textId="77777777" w:rsidR="000E10CC" w:rsidRPr="00102DE0" w:rsidRDefault="000E10CC" w:rsidP="000E5C25">
            <w:pPr>
              <w:pStyle w:val="NoSpacing"/>
              <w:spacing w:line="256" w:lineRule="auto"/>
              <w:jc w:val="center"/>
              <w:rPr>
                <w:bCs/>
                <w:i/>
                <w:iCs/>
              </w:rPr>
            </w:pPr>
            <w:r>
              <w:rPr>
                <w:bCs/>
                <w:i/>
                <w:iCs/>
              </w:rPr>
              <w:t>6</w:t>
            </w:r>
          </w:p>
        </w:tc>
      </w:tr>
      <w:tr w:rsidR="000E10CC" w:rsidRPr="00102DE0" w14:paraId="12197886" w14:textId="77777777" w:rsidTr="000E5C25">
        <w:trPr>
          <w:trHeight w:val="283"/>
        </w:trPr>
        <w:tc>
          <w:tcPr>
            <w:tcW w:w="284" w:type="pct"/>
            <w:tcBorders>
              <w:top w:val="single" w:sz="4" w:space="0" w:color="auto"/>
              <w:left w:val="single" w:sz="4" w:space="0" w:color="auto"/>
              <w:bottom w:val="single" w:sz="4" w:space="0" w:color="auto"/>
              <w:right w:val="single" w:sz="4" w:space="0" w:color="auto"/>
            </w:tcBorders>
          </w:tcPr>
          <w:p w14:paraId="6982D2CD" w14:textId="669AFEE2" w:rsidR="000E10CC" w:rsidRPr="00102DE0" w:rsidRDefault="009A4823" w:rsidP="000E5C25">
            <w:pPr>
              <w:spacing w:before="240" w:after="240" w:line="240" w:lineRule="auto"/>
              <w:contextualSpacing/>
              <w:jc w:val="center"/>
              <w:rPr>
                <w:rFonts w:ascii="Times New Roman" w:hAnsi="Times New Roman" w:cs="Times New Roman"/>
                <w:bCs/>
              </w:rPr>
            </w:pPr>
            <w:r>
              <w:rPr>
                <w:rFonts w:ascii="Times New Roman" w:hAnsi="Times New Roman" w:cs="Times New Roman"/>
                <w:bCs/>
              </w:rPr>
              <w:t>3</w:t>
            </w:r>
            <w:r w:rsidR="000E10CC">
              <w:rPr>
                <w:rFonts w:ascii="Times New Roman" w:hAnsi="Times New Roman" w:cs="Times New Roman"/>
                <w:bCs/>
              </w:rPr>
              <w:t>.</w:t>
            </w:r>
          </w:p>
        </w:tc>
        <w:tc>
          <w:tcPr>
            <w:tcW w:w="4716" w:type="pct"/>
            <w:gridSpan w:val="5"/>
            <w:tcBorders>
              <w:top w:val="single" w:sz="4" w:space="0" w:color="auto"/>
              <w:left w:val="single" w:sz="4" w:space="0" w:color="auto"/>
              <w:bottom w:val="single" w:sz="4" w:space="0" w:color="auto"/>
              <w:right w:val="single" w:sz="4" w:space="0" w:color="auto"/>
            </w:tcBorders>
          </w:tcPr>
          <w:p w14:paraId="5ADE02AC" w14:textId="77777777" w:rsidR="000E10CC" w:rsidRPr="00E579EC" w:rsidRDefault="000E10CC" w:rsidP="000E5C25">
            <w:pPr>
              <w:pStyle w:val="NoSpacing"/>
              <w:spacing w:before="240" w:after="240" w:line="256" w:lineRule="auto"/>
              <w:contextualSpacing/>
              <w:rPr>
                <w:bCs/>
                <w:iCs/>
              </w:rPr>
            </w:pPr>
            <w:r>
              <w:rPr>
                <w:bCs/>
                <w:iCs/>
              </w:rPr>
              <w:t>Atsiskaitymo per VIISP tarpininkavimo paslaugos:</w:t>
            </w:r>
          </w:p>
        </w:tc>
      </w:tr>
      <w:tr w:rsidR="000E10CC" w:rsidRPr="00102DE0" w14:paraId="1AD9DFB2" w14:textId="77777777" w:rsidTr="000E5C25">
        <w:trPr>
          <w:trHeight w:val="283"/>
        </w:trPr>
        <w:tc>
          <w:tcPr>
            <w:tcW w:w="284" w:type="pct"/>
            <w:tcBorders>
              <w:top w:val="single" w:sz="4" w:space="0" w:color="auto"/>
              <w:left w:val="single" w:sz="4" w:space="0" w:color="auto"/>
              <w:bottom w:val="single" w:sz="4" w:space="0" w:color="auto"/>
              <w:right w:val="single" w:sz="4" w:space="0" w:color="auto"/>
            </w:tcBorders>
          </w:tcPr>
          <w:p w14:paraId="024B5B27" w14:textId="76C30C22" w:rsidR="000E10CC" w:rsidRPr="00102DE0" w:rsidRDefault="009A4823" w:rsidP="000E5C25">
            <w:pPr>
              <w:spacing w:before="240" w:after="240" w:line="240" w:lineRule="auto"/>
              <w:contextualSpacing/>
              <w:jc w:val="center"/>
              <w:rPr>
                <w:rFonts w:ascii="Times New Roman" w:hAnsi="Times New Roman" w:cs="Times New Roman"/>
                <w:bCs/>
              </w:rPr>
            </w:pPr>
            <w:r>
              <w:rPr>
                <w:rFonts w:ascii="Times New Roman" w:hAnsi="Times New Roman" w:cs="Times New Roman"/>
                <w:bCs/>
              </w:rPr>
              <w:t>3</w:t>
            </w:r>
            <w:r w:rsidR="000E10CC">
              <w:rPr>
                <w:rFonts w:ascii="Times New Roman" w:hAnsi="Times New Roman" w:cs="Times New Roman"/>
                <w:bCs/>
              </w:rPr>
              <w:t>.</w:t>
            </w:r>
            <w:r w:rsidR="00AF4186">
              <w:rPr>
                <w:rFonts w:ascii="Times New Roman" w:hAnsi="Times New Roman" w:cs="Times New Roman"/>
                <w:bCs/>
              </w:rPr>
              <w:t>1</w:t>
            </w:r>
            <w:r w:rsidR="000E10CC">
              <w:rPr>
                <w:rFonts w:ascii="Times New Roman" w:hAnsi="Times New Roman" w:cs="Times New Roman"/>
                <w:bCs/>
              </w:rPr>
              <w:t>.</w:t>
            </w:r>
          </w:p>
        </w:tc>
        <w:tc>
          <w:tcPr>
            <w:tcW w:w="1572" w:type="pct"/>
            <w:tcBorders>
              <w:top w:val="single" w:sz="4" w:space="0" w:color="auto"/>
              <w:left w:val="single" w:sz="4" w:space="0" w:color="auto"/>
              <w:bottom w:val="single" w:sz="4" w:space="0" w:color="auto"/>
              <w:right w:val="single" w:sz="4" w:space="0" w:color="auto"/>
            </w:tcBorders>
          </w:tcPr>
          <w:p w14:paraId="1FF49ACC" w14:textId="7B78FA6B" w:rsidR="000E10CC" w:rsidRPr="00EC4E13" w:rsidRDefault="000E10CC" w:rsidP="000E5C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ind w:firstLine="15"/>
              <w:contextualSpacing/>
              <w:jc w:val="both"/>
              <w:rPr>
                <w:rFonts w:ascii="Times New Roman" w:hAnsi="Times New Roman" w:cs="Times New Roman"/>
              </w:rPr>
            </w:pPr>
            <w:r w:rsidRPr="00EC4E13">
              <w:rPr>
                <w:rStyle w:val="normaltextrun"/>
                <w:rFonts w:ascii="Times New Roman" w:hAnsi="Times New Roman" w:cs="Times New Roman"/>
              </w:rPr>
              <w:t>kai atsiskaitymams naudojamos kreditinės/debetinės mokėjimo kortelės (</w:t>
            </w:r>
            <w:proofErr w:type="spellStart"/>
            <w:r w:rsidRPr="00EC4E13">
              <w:rPr>
                <w:rStyle w:val="normaltextrun"/>
                <w:rFonts w:ascii="Times New Roman" w:hAnsi="Times New Roman" w:cs="Times New Roman"/>
              </w:rPr>
              <w:t>Mastercard</w:t>
            </w:r>
            <w:proofErr w:type="spellEnd"/>
            <w:r w:rsidRPr="00EC4E13">
              <w:rPr>
                <w:rStyle w:val="normaltextrun"/>
                <w:rFonts w:ascii="Times New Roman" w:hAnsi="Times New Roman" w:cs="Times New Roman"/>
              </w:rPr>
              <w:t>, VISA ir kt.)</w:t>
            </w:r>
            <w:r w:rsidRPr="00EC4E13">
              <w:rPr>
                <w:rStyle w:val="eop"/>
                <w:rFonts w:ascii="Times New Roman" w:hAnsi="Times New Roman" w:cs="Times New Roman"/>
              </w:rPr>
              <w:t> </w:t>
            </w:r>
          </w:p>
        </w:tc>
        <w:tc>
          <w:tcPr>
            <w:tcW w:w="607" w:type="pct"/>
            <w:tcBorders>
              <w:top w:val="single" w:sz="4" w:space="0" w:color="auto"/>
              <w:left w:val="single" w:sz="4" w:space="0" w:color="auto"/>
              <w:bottom w:val="single" w:sz="4" w:space="0" w:color="auto"/>
              <w:right w:val="single" w:sz="4" w:space="0" w:color="auto"/>
            </w:tcBorders>
          </w:tcPr>
          <w:p w14:paraId="05E33D5C" w14:textId="77777777" w:rsidR="000E10CC" w:rsidRDefault="000E10CC" w:rsidP="000E5C25">
            <w:pPr>
              <w:pStyle w:val="NoSpacing"/>
              <w:spacing w:before="240" w:after="240" w:line="256" w:lineRule="auto"/>
              <w:contextualSpacing/>
              <w:jc w:val="center"/>
              <w:rPr>
                <w:bCs/>
                <w:iCs/>
                <w:sz w:val="22"/>
                <w:szCs w:val="18"/>
              </w:rPr>
            </w:pPr>
            <w:r>
              <w:rPr>
                <w:bCs/>
                <w:iCs/>
                <w:sz w:val="22"/>
                <w:szCs w:val="18"/>
              </w:rPr>
              <w:t>transakcija</w:t>
            </w:r>
          </w:p>
        </w:tc>
        <w:tc>
          <w:tcPr>
            <w:tcW w:w="832" w:type="pct"/>
            <w:tcBorders>
              <w:top w:val="single" w:sz="4" w:space="0" w:color="auto"/>
              <w:left w:val="single" w:sz="4" w:space="0" w:color="auto"/>
              <w:bottom w:val="single" w:sz="4" w:space="0" w:color="auto"/>
              <w:right w:val="single" w:sz="4" w:space="0" w:color="auto"/>
            </w:tcBorders>
          </w:tcPr>
          <w:p w14:paraId="79B5B435" w14:textId="79F71CA1" w:rsidR="000E10CC" w:rsidRPr="008929F7" w:rsidRDefault="00154766" w:rsidP="000E5C25">
            <w:pPr>
              <w:pStyle w:val="NoSpacing"/>
              <w:spacing w:before="240" w:after="240" w:line="256" w:lineRule="auto"/>
              <w:contextualSpacing/>
              <w:jc w:val="center"/>
              <w:rPr>
                <w:bCs/>
                <w:iCs/>
              </w:rPr>
            </w:pPr>
            <w:r>
              <w:rPr>
                <w:rStyle w:val="normaltextrun"/>
              </w:rPr>
              <w:t xml:space="preserve">900 </w:t>
            </w:r>
            <w:r w:rsidR="000E10CC" w:rsidRPr="00761BC1">
              <w:rPr>
                <w:rStyle w:val="normaltextrun"/>
              </w:rPr>
              <w:t>000**</w:t>
            </w:r>
            <w:r w:rsidR="000E10CC" w:rsidRPr="00761BC1">
              <w:rPr>
                <w:rStyle w:val="eop"/>
              </w:rPr>
              <w:t> </w:t>
            </w:r>
          </w:p>
        </w:tc>
        <w:tc>
          <w:tcPr>
            <w:tcW w:w="734" w:type="pct"/>
            <w:tcBorders>
              <w:top w:val="single" w:sz="4" w:space="0" w:color="auto"/>
              <w:left w:val="single" w:sz="4" w:space="0" w:color="auto"/>
              <w:bottom w:val="single" w:sz="4" w:space="0" w:color="auto"/>
              <w:right w:val="single" w:sz="4" w:space="0" w:color="auto"/>
            </w:tcBorders>
          </w:tcPr>
          <w:p w14:paraId="4ACF4186" w14:textId="77777777" w:rsidR="000E10CC" w:rsidRPr="00102DE0" w:rsidRDefault="000E10CC" w:rsidP="000E5C25">
            <w:pPr>
              <w:pStyle w:val="NoSpacing"/>
              <w:spacing w:before="240" w:after="240" w:line="256" w:lineRule="auto"/>
              <w:contextualSpacing/>
              <w:jc w:val="center"/>
              <w:rPr>
                <w:b/>
                <w:i/>
              </w:rPr>
            </w:pPr>
          </w:p>
        </w:tc>
        <w:tc>
          <w:tcPr>
            <w:tcW w:w="971" w:type="pct"/>
            <w:tcBorders>
              <w:top w:val="single" w:sz="4" w:space="0" w:color="auto"/>
              <w:left w:val="single" w:sz="4" w:space="0" w:color="auto"/>
              <w:bottom w:val="single" w:sz="4" w:space="0" w:color="auto"/>
              <w:right w:val="single" w:sz="4" w:space="0" w:color="auto"/>
            </w:tcBorders>
            <w:vAlign w:val="center"/>
          </w:tcPr>
          <w:p w14:paraId="0C119DA8" w14:textId="77777777" w:rsidR="000E10CC" w:rsidRPr="00102DE0" w:rsidRDefault="000E10CC" w:rsidP="000E5C25">
            <w:pPr>
              <w:pStyle w:val="NoSpacing"/>
              <w:spacing w:before="240" w:after="240" w:line="256" w:lineRule="auto"/>
              <w:contextualSpacing/>
              <w:jc w:val="center"/>
              <w:rPr>
                <w:b/>
                <w:i/>
              </w:rPr>
            </w:pPr>
          </w:p>
        </w:tc>
      </w:tr>
      <w:tr w:rsidR="000E10CC" w:rsidRPr="00102DE0" w14:paraId="76210A7D" w14:textId="77777777" w:rsidTr="000E5C25">
        <w:trPr>
          <w:trHeight w:val="525"/>
        </w:trPr>
        <w:tc>
          <w:tcPr>
            <w:tcW w:w="4029" w:type="pct"/>
            <w:gridSpan w:val="5"/>
            <w:tcBorders>
              <w:top w:val="single" w:sz="4" w:space="0" w:color="auto"/>
              <w:left w:val="single" w:sz="4" w:space="0" w:color="auto"/>
              <w:bottom w:val="single" w:sz="4" w:space="0" w:color="auto"/>
              <w:right w:val="single" w:sz="4" w:space="0" w:color="auto"/>
            </w:tcBorders>
          </w:tcPr>
          <w:p w14:paraId="336762D7" w14:textId="3B2180BA" w:rsidR="000E10CC" w:rsidRDefault="000E10CC" w:rsidP="000E5C25">
            <w:pPr>
              <w:pStyle w:val="NoSpacing"/>
              <w:contextualSpacing/>
              <w:jc w:val="right"/>
              <w:rPr>
                <w:b/>
                <w:bCs/>
              </w:rPr>
            </w:pPr>
            <w:r w:rsidRPr="00F71F89">
              <w:rPr>
                <w:b/>
                <w:bCs/>
              </w:rPr>
              <w:t>Bendra kaina Eur be PVM</w:t>
            </w:r>
            <w:r>
              <w:rPr>
                <w:b/>
                <w:bCs/>
              </w:rPr>
              <w:t>***</w:t>
            </w:r>
            <w:r w:rsidRPr="00F71F89">
              <w:rPr>
                <w:b/>
                <w:bCs/>
              </w:rPr>
              <w:t>:</w:t>
            </w:r>
            <w:r>
              <w:rPr>
                <w:b/>
                <w:bCs/>
              </w:rPr>
              <w:t xml:space="preserve"> </w:t>
            </w:r>
          </w:p>
          <w:p w14:paraId="2047AE45" w14:textId="42E8D2AD" w:rsidR="000E10CC" w:rsidRPr="004F235B" w:rsidRDefault="000E10CC" w:rsidP="000E5C25">
            <w:pPr>
              <w:pStyle w:val="NoSpacing"/>
              <w:contextualSpacing/>
              <w:jc w:val="right"/>
              <w:rPr>
                <w:b/>
                <w:bCs/>
              </w:rPr>
            </w:pPr>
          </w:p>
        </w:tc>
        <w:tc>
          <w:tcPr>
            <w:tcW w:w="971" w:type="pct"/>
            <w:tcBorders>
              <w:top w:val="single" w:sz="4" w:space="0" w:color="auto"/>
              <w:left w:val="single" w:sz="4" w:space="0" w:color="auto"/>
              <w:bottom w:val="single" w:sz="4" w:space="0" w:color="auto"/>
              <w:right w:val="single" w:sz="4" w:space="0" w:color="auto"/>
            </w:tcBorders>
            <w:vAlign w:val="center"/>
          </w:tcPr>
          <w:p w14:paraId="78F55093" w14:textId="77777777" w:rsidR="000E10CC" w:rsidRPr="00102DE0" w:rsidRDefault="000E10CC" w:rsidP="000E5C25">
            <w:pPr>
              <w:pStyle w:val="NoSpacing"/>
              <w:spacing w:before="240" w:after="240" w:line="256" w:lineRule="auto"/>
              <w:contextualSpacing/>
              <w:jc w:val="center"/>
              <w:rPr>
                <w:b/>
                <w:i/>
              </w:rPr>
            </w:pPr>
          </w:p>
        </w:tc>
      </w:tr>
    </w:tbl>
    <w:p w14:paraId="035DB5D9" w14:textId="77777777" w:rsidR="000E10CC" w:rsidRDefault="000E10CC" w:rsidP="00A227B6">
      <w:pPr>
        <w:spacing w:after="0" w:line="240" w:lineRule="auto"/>
        <w:jc w:val="both"/>
        <w:rPr>
          <w:rFonts w:ascii="Times New Roman" w:hAnsi="Times New Roman" w:cs="Times New Roman"/>
        </w:rPr>
      </w:pPr>
    </w:p>
    <w:p w14:paraId="66700D77" w14:textId="43F6C6C8" w:rsidR="00B826A0" w:rsidRDefault="00B826A0" w:rsidP="00B826A0">
      <w:pPr>
        <w:widowControl w:val="0"/>
        <w:spacing w:after="0" w:line="240" w:lineRule="auto"/>
        <w:jc w:val="both"/>
        <w:rPr>
          <w:rFonts w:ascii="Times New Roman" w:eastAsia="Times New Roman" w:hAnsi="Times New Roman" w:cs="Times New Roman"/>
        </w:rPr>
      </w:pPr>
      <w:r w:rsidRPr="00791BB2">
        <w:rPr>
          <w:rFonts w:ascii="Times New Roman" w:eastAsia="Calibri" w:hAnsi="Times New Roman" w:cs="Times New Roman"/>
        </w:rPr>
        <w:t>*</w:t>
      </w:r>
      <w:r w:rsidRPr="00791BB2">
        <w:rPr>
          <w:rFonts w:ascii="Times New Roman" w:eastAsia="Times New Roman" w:hAnsi="Times New Roman" w:cs="Times New Roman"/>
        </w:rPr>
        <w:t xml:space="preserve"> Užsakovas </w:t>
      </w:r>
      <w:r w:rsidRPr="00791BB2">
        <w:rPr>
          <w:rFonts w:ascii="Times New Roman" w:eastAsia="Times New Roman" w:hAnsi="Times New Roman" w:cs="Times New Roman"/>
          <w:color w:val="000000" w:themeColor="text1"/>
        </w:rPr>
        <w:t xml:space="preserve">neįsipareigoja, kad būtent toks kiekis bus pasiektas. Paslaugos apimtys susiformuos pagal faktinę </w:t>
      </w:r>
      <w:r w:rsidRPr="00791BB2">
        <w:rPr>
          <w:rFonts w:ascii="Times New Roman" w:eastAsia="Times New Roman" w:hAnsi="Times New Roman" w:cs="Times New Roman"/>
        </w:rPr>
        <w:t>situaciją</w:t>
      </w:r>
      <w:r>
        <w:rPr>
          <w:rFonts w:eastAsia="Times New Roman" w:cs="Times New Roman"/>
        </w:rPr>
        <w:t xml:space="preserve">. </w:t>
      </w:r>
      <w:r w:rsidRPr="00A323AC">
        <w:rPr>
          <w:rFonts w:ascii="Times New Roman" w:eastAsia="Times New Roman" w:hAnsi="Times New Roman" w:cs="Times New Roman"/>
        </w:rPr>
        <w:t xml:space="preserve">Užsakovas įsipareigoja įsigyti ne mažiau kaip 75%  visų </w:t>
      </w:r>
      <w:r w:rsidR="00AF4186">
        <w:rPr>
          <w:rFonts w:ascii="Times New Roman" w:eastAsia="Times New Roman" w:hAnsi="Times New Roman" w:cs="Times New Roman"/>
        </w:rPr>
        <w:t>3.1.</w:t>
      </w:r>
      <w:r w:rsidRPr="00A323AC">
        <w:rPr>
          <w:rFonts w:ascii="Times New Roman" w:eastAsia="Times New Roman" w:hAnsi="Times New Roman" w:cs="Times New Roman"/>
        </w:rPr>
        <w:t>  eilutė</w:t>
      </w:r>
      <w:r w:rsidR="00AF4186">
        <w:rPr>
          <w:rFonts w:ascii="Times New Roman" w:eastAsia="Times New Roman" w:hAnsi="Times New Roman" w:cs="Times New Roman"/>
        </w:rPr>
        <w:t xml:space="preserve">je </w:t>
      </w:r>
      <w:r w:rsidRPr="00A323AC">
        <w:rPr>
          <w:rFonts w:ascii="Times New Roman" w:eastAsia="Times New Roman" w:hAnsi="Times New Roman" w:cs="Times New Roman"/>
        </w:rPr>
        <w:t>nurodytos paslaugų apimties. </w:t>
      </w:r>
    </w:p>
    <w:p w14:paraId="73C17208" w14:textId="77777777" w:rsidR="00B826A0" w:rsidRDefault="00B826A0" w:rsidP="00B826A0">
      <w:pPr>
        <w:widowControl w:val="0"/>
        <w:spacing w:after="0" w:line="240" w:lineRule="auto"/>
        <w:jc w:val="both"/>
        <w:rPr>
          <w:rFonts w:ascii="Times New Roman" w:eastAsia="Times New Roman" w:hAnsi="Times New Roman" w:cs="Times New Roman"/>
        </w:rPr>
      </w:pPr>
    </w:p>
    <w:p w14:paraId="5F409B02" w14:textId="653CE193" w:rsidR="00B826A0" w:rsidRPr="00D530A7" w:rsidRDefault="00B826A0" w:rsidP="00B826A0">
      <w:pPr>
        <w:widowControl w:val="0"/>
        <w:spacing w:after="0" w:line="240" w:lineRule="auto"/>
        <w:jc w:val="both"/>
        <w:rPr>
          <w:rFonts w:ascii="Times New Roman" w:eastAsia="Times New Roman" w:hAnsi="Times New Roman" w:cs="Times New Roman"/>
        </w:rPr>
      </w:pPr>
      <w:r w:rsidRPr="00D530A7">
        <w:rPr>
          <w:rFonts w:ascii="Times New Roman" w:eastAsia="Times New Roman" w:hAnsi="Times New Roman" w:cs="Times New Roman"/>
        </w:rPr>
        <w:t xml:space="preserve">** Didžiąją dalį mokėjimo kortelėmis sudarys Verslo kreditinės kortelės. Nuo visų mokėjimų. </w:t>
      </w:r>
      <w:r w:rsidR="00AF4186">
        <w:rPr>
          <w:rFonts w:ascii="Times New Roman" w:eastAsia="Times New Roman" w:hAnsi="Times New Roman" w:cs="Times New Roman"/>
        </w:rPr>
        <w:t>3</w:t>
      </w:r>
      <w:r w:rsidRPr="00D530A7">
        <w:rPr>
          <w:rFonts w:ascii="Times New Roman" w:eastAsia="Times New Roman" w:hAnsi="Times New Roman" w:cs="Times New Roman"/>
        </w:rPr>
        <w:t xml:space="preserve"> lentelės </w:t>
      </w:r>
      <w:r w:rsidR="00AF4186">
        <w:rPr>
          <w:rFonts w:ascii="Times New Roman" w:eastAsia="Times New Roman" w:hAnsi="Times New Roman" w:cs="Times New Roman"/>
        </w:rPr>
        <w:t>3</w:t>
      </w:r>
      <w:r w:rsidRPr="00D530A7">
        <w:rPr>
          <w:rFonts w:ascii="Times New Roman" w:eastAsia="Times New Roman" w:hAnsi="Times New Roman" w:cs="Times New Roman"/>
        </w:rPr>
        <w:t>.1. punkte nurodyto preliminaraus kiekio, kai naudojamos kreditinės/debetinės mokėjimo kortelės, atsiskaitymai kortelėmis iki 100 Eur sudaro 82%, mokėjimai nuo 101-199 Eur sudaro 8%, mokėjimai nuo 200-1000 Eur sudaro 8%, o mokėjimai virš 1000 Eur sudaro 2%</w:t>
      </w:r>
      <w:r>
        <w:rPr>
          <w:rFonts w:ascii="Times New Roman" w:eastAsia="Times New Roman" w:hAnsi="Times New Roman" w:cs="Times New Roman"/>
        </w:rPr>
        <w:t>.</w:t>
      </w:r>
    </w:p>
    <w:p w14:paraId="4C87908A" w14:textId="77777777" w:rsidR="00B826A0" w:rsidRDefault="00B826A0" w:rsidP="00B826A0">
      <w:pPr>
        <w:spacing w:after="0" w:line="240" w:lineRule="auto"/>
        <w:jc w:val="both"/>
        <w:rPr>
          <w:rFonts w:ascii="Times New Roman" w:hAnsi="Times New Roman" w:cs="Times New Roman"/>
        </w:rPr>
      </w:pPr>
    </w:p>
    <w:p w14:paraId="07C0DECB" w14:textId="77777777" w:rsidR="00B826A0" w:rsidRDefault="00B826A0" w:rsidP="00B826A0">
      <w:pPr>
        <w:spacing w:after="0" w:line="240" w:lineRule="auto"/>
        <w:jc w:val="both"/>
        <w:rPr>
          <w:rFonts w:ascii="Times New Roman" w:hAnsi="Times New Roman" w:cs="Times New Roman"/>
        </w:rPr>
      </w:pPr>
      <w:r>
        <w:rPr>
          <w:rFonts w:ascii="Times New Roman" w:hAnsi="Times New Roman" w:cs="Times New Roman"/>
        </w:rPr>
        <w:t>***Vadovaujantis LR pridėtinės vertės mokesčio įstatymo 28 str. 3 d., perkamos paslaugos PVM neapmokestinamos.</w:t>
      </w:r>
    </w:p>
    <w:p w14:paraId="5236C3B3" w14:textId="77777777" w:rsidR="000E10CC" w:rsidRDefault="000E10CC" w:rsidP="00A227B6">
      <w:pPr>
        <w:spacing w:after="0" w:line="240" w:lineRule="auto"/>
        <w:jc w:val="both"/>
        <w:rPr>
          <w:rFonts w:ascii="Times New Roman" w:hAnsi="Times New Roman" w:cs="Times New Roman"/>
        </w:rPr>
      </w:pPr>
    </w:p>
    <w:p w14:paraId="24E60E11" w14:textId="77777777" w:rsidR="000A3ED1" w:rsidRPr="002E4D67" w:rsidRDefault="000A3ED1" w:rsidP="002E4D67">
      <w:pPr>
        <w:spacing w:after="0" w:line="240" w:lineRule="auto"/>
        <w:jc w:val="both"/>
        <w:rPr>
          <w:rFonts w:ascii="Times New Roman" w:hAnsi="Times New Roman" w:cs="Times New Roman"/>
          <w:u w:val="single"/>
        </w:rPr>
      </w:pPr>
    </w:p>
    <w:p w14:paraId="1305E68E" w14:textId="77777777" w:rsidR="00E844B9" w:rsidRPr="002E4D67" w:rsidRDefault="00E844B9" w:rsidP="002E4D67">
      <w:pPr>
        <w:pStyle w:val="HTMLPreformatted"/>
        <w:shd w:val="clear" w:color="auto" w:fill="E2EFD9" w:themeFill="accent6" w:themeFillTint="33"/>
        <w:ind w:firstLine="15"/>
        <w:jc w:val="both"/>
        <w:rPr>
          <w:rFonts w:ascii="Times New Roman" w:hAnsi="Times New Roman"/>
          <w:b/>
          <w:bCs/>
          <w:sz w:val="22"/>
          <w:szCs w:val="22"/>
          <w:lang w:val="lt-LT"/>
        </w:rPr>
      </w:pPr>
      <w:r w:rsidRPr="002E4D67">
        <w:rPr>
          <w:rFonts w:ascii="Times New Roman" w:hAnsi="Times New Roman"/>
          <w:b/>
          <w:bCs/>
          <w:sz w:val="22"/>
          <w:szCs w:val="22"/>
          <w:lang w:val="lt-LT"/>
        </w:rPr>
        <w:t>PASTABOS:</w:t>
      </w:r>
    </w:p>
    <w:p w14:paraId="2FB0B312" w14:textId="3F28E092" w:rsidR="00F06928" w:rsidRPr="002E4D67" w:rsidRDefault="00E844B9" w:rsidP="002E4D67">
      <w:pPr>
        <w:pStyle w:val="HTMLPreformatted"/>
        <w:shd w:val="clear" w:color="auto" w:fill="E2EFD9" w:themeFill="accent6" w:themeFillTint="33"/>
        <w:ind w:firstLine="15"/>
        <w:jc w:val="both"/>
        <w:rPr>
          <w:rFonts w:ascii="Times New Roman" w:hAnsi="Times New Roman" w:cs="Times New Roman"/>
          <w:b/>
          <w:bCs/>
          <w:sz w:val="22"/>
          <w:szCs w:val="22"/>
          <w:lang w:val="lt-LT"/>
        </w:rPr>
      </w:pPr>
      <w:r w:rsidRPr="002E4D67">
        <w:rPr>
          <w:rFonts w:ascii="Times New Roman" w:hAnsi="Times New Roman"/>
          <w:b/>
          <w:bCs/>
          <w:sz w:val="22"/>
          <w:szCs w:val="22"/>
          <w:lang w:val="lt-LT"/>
        </w:rPr>
        <w:t xml:space="preserve">1. </w:t>
      </w:r>
      <w:r w:rsidR="00B418D8" w:rsidRPr="002E4D67">
        <w:rPr>
          <w:rFonts w:ascii="Times New Roman" w:hAnsi="Times New Roman" w:cs="Times New Roman"/>
          <w:b/>
          <w:bCs/>
          <w:sz w:val="22"/>
          <w:szCs w:val="22"/>
          <w:lang w:val="lt-LT"/>
        </w:rPr>
        <w:t xml:space="preserve">Maksimali </w:t>
      </w:r>
      <w:r w:rsidR="003E4D30" w:rsidRPr="002E4D67">
        <w:rPr>
          <w:rFonts w:ascii="Times New Roman" w:hAnsi="Times New Roman" w:cs="Times New Roman"/>
          <w:b/>
          <w:bCs/>
          <w:sz w:val="22"/>
          <w:szCs w:val="22"/>
          <w:lang w:val="lt-LT"/>
        </w:rPr>
        <w:t>3.1</w:t>
      </w:r>
      <w:r w:rsidR="00D138D9" w:rsidRPr="002E4D67">
        <w:rPr>
          <w:rFonts w:ascii="Times New Roman" w:hAnsi="Times New Roman" w:cs="Times New Roman"/>
          <w:b/>
          <w:bCs/>
          <w:sz w:val="22"/>
          <w:szCs w:val="22"/>
          <w:lang w:val="lt-LT"/>
        </w:rPr>
        <w:t>. eilutė</w:t>
      </w:r>
      <w:r w:rsidR="008846B8" w:rsidRPr="002E4D67">
        <w:rPr>
          <w:rFonts w:ascii="Times New Roman" w:hAnsi="Times New Roman" w:cs="Times New Roman"/>
          <w:b/>
          <w:bCs/>
          <w:sz w:val="22"/>
          <w:szCs w:val="22"/>
          <w:lang w:val="lt-LT"/>
        </w:rPr>
        <w:t>je</w:t>
      </w:r>
      <w:r w:rsidR="00BD6D56" w:rsidRPr="002E4D67">
        <w:rPr>
          <w:rFonts w:ascii="Times New Roman" w:hAnsi="Times New Roman" w:cs="Times New Roman"/>
          <w:b/>
          <w:bCs/>
          <w:sz w:val="22"/>
          <w:szCs w:val="22"/>
          <w:lang w:val="lt-LT"/>
        </w:rPr>
        <w:t xml:space="preserve"> </w:t>
      </w:r>
      <w:r w:rsidR="006F736C" w:rsidRPr="002E4D67">
        <w:rPr>
          <w:rFonts w:ascii="Times New Roman" w:hAnsi="Times New Roman" w:cs="Times New Roman"/>
          <w:b/>
          <w:bCs/>
          <w:sz w:val="22"/>
          <w:szCs w:val="22"/>
          <w:lang w:val="lt-LT"/>
        </w:rPr>
        <w:t>nurodytoms</w:t>
      </w:r>
      <w:r w:rsidR="00BD6D56" w:rsidRPr="002E4D67">
        <w:rPr>
          <w:rFonts w:ascii="Times New Roman" w:hAnsi="Times New Roman" w:cs="Times New Roman"/>
          <w:b/>
          <w:bCs/>
          <w:sz w:val="22"/>
          <w:szCs w:val="22"/>
          <w:lang w:val="lt-LT"/>
        </w:rPr>
        <w:t xml:space="preserve"> paslaugoms</w:t>
      </w:r>
      <w:r w:rsidR="00B418D8" w:rsidRPr="002E4D67">
        <w:rPr>
          <w:rFonts w:ascii="Times New Roman" w:hAnsi="Times New Roman" w:cs="Times New Roman"/>
          <w:b/>
          <w:bCs/>
          <w:sz w:val="22"/>
          <w:szCs w:val="22"/>
          <w:lang w:val="lt-LT"/>
        </w:rPr>
        <w:t xml:space="preserve"> skirtų lėšų </w:t>
      </w:r>
      <w:r w:rsidR="00315D90" w:rsidRPr="002E4D67">
        <w:rPr>
          <w:rFonts w:ascii="Times New Roman" w:hAnsi="Times New Roman" w:cs="Times New Roman"/>
          <w:b/>
          <w:bCs/>
          <w:sz w:val="22"/>
          <w:szCs w:val="22"/>
          <w:lang w:val="lt-LT"/>
        </w:rPr>
        <w:t>suma</w:t>
      </w:r>
      <w:r w:rsidR="002E4D67" w:rsidRPr="002E4D67">
        <w:rPr>
          <w:rFonts w:ascii="Times New Roman" w:hAnsi="Times New Roman" w:cs="Times New Roman"/>
          <w:b/>
          <w:bCs/>
          <w:sz w:val="22"/>
          <w:szCs w:val="22"/>
          <w:lang w:val="lt-LT"/>
        </w:rPr>
        <w:t xml:space="preserve"> </w:t>
      </w:r>
      <w:r w:rsidR="00F552DD" w:rsidRPr="002E4D67">
        <w:rPr>
          <w:rFonts w:ascii="Times New Roman" w:hAnsi="Times New Roman" w:cs="Times New Roman"/>
          <w:b/>
          <w:bCs/>
          <w:sz w:val="22"/>
          <w:szCs w:val="22"/>
          <w:lang w:val="lt-LT"/>
        </w:rPr>
        <w:t xml:space="preserve">– </w:t>
      </w:r>
      <w:r w:rsidR="002E4D67" w:rsidRPr="002E4D67">
        <w:rPr>
          <w:rFonts w:ascii="Times New Roman" w:hAnsi="Times New Roman" w:cs="Times New Roman"/>
          <w:b/>
          <w:bCs/>
          <w:sz w:val="22"/>
          <w:szCs w:val="22"/>
          <w:lang w:val="lt-LT"/>
        </w:rPr>
        <w:t xml:space="preserve">880 </w:t>
      </w:r>
      <w:r w:rsidR="004D41CC" w:rsidRPr="002E4D67">
        <w:rPr>
          <w:rFonts w:ascii="Times New Roman" w:hAnsi="Times New Roman" w:cs="Times New Roman"/>
          <w:b/>
          <w:bCs/>
          <w:sz w:val="22"/>
          <w:szCs w:val="22"/>
          <w:lang w:val="lt-LT"/>
        </w:rPr>
        <w:t>000</w:t>
      </w:r>
      <w:r w:rsidR="00C40788" w:rsidRPr="002E4D67">
        <w:rPr>
          <w:rFonts w:ascii="Times New Roman" w:hAnsi="Times New Roman" w:cs="Times New Roman"/>
          <w:b/>
          <w:bCs/>
          <w:sz w:val="22"/>
          <w:szCs w:val="22"/>
          <w:lang w:val="lt-LT"/>
        </w:rPr>
        <w:t>,</w:t>
      </w:r>
      <w:r w:rsidR="004D41CC" w:rsidRPr="002E4D67">
        <w:rPr>
          <w:rFonts w:ascii="Times New Roman" w:hAnsi="Times New Roman" w:cs="Times New Roman"/>
          <w:b/>
          <w:bCs/>
          <w:sz w:val="22"/>
          <w:szCs w:val="22"/>
          <w:lang w:val="lt-LT"/>
        </w:rPr>
        <w:t>00</w:t>
      </w:r>
      <w:r w:rsidR="0062742B" w:rsidRPr="002E4D67">
        <w:rPr>
          <w:rFonts w:ascii="Times New Roman" w:hAnsi="Times New Roman" w:cs="Times New Roman"/>
          <w:b/>
          <w:bCs/>
          <w:sz w:val="22"/>
          <w:szCs w:val="22"/>
          <w:lang w:val="lt-LT"/>
        </w:rPr>
        <w:t xml:space="preserve"> </w:t>
      </w:r>
      <w:r w:rsidR="00F552DD" w:rsidRPr="002E4D67">
        <w:rPr>
          <w:rFonts w:ascii="Times New Roman" w:hAnsi="Times New Roman" w:cs="Times New Roman"/>
          <w:b/>
          <w:bCs/>
          <w:sz w:val="22"/>
          <w:szCs w:val="22"/>
          <w:lang w:val="lt-LT"/>
        </w:rPr>
        <w:t>Eur be PVM</w:t>
      </w:r>
      <w:r w:rsidR="00255E5F" w:rsidRPr="002E4D67">
        <w:rPr>
          <w:rFonts w:ascii="Times New Roman" w:hAnsi="Times New Roman" w:cs="Times New Roman"/>
          <w:b/>
          <w:bCs/>
          <w:sz w:val="22"/>
          <w:szCs w:val="22"/>
          <w:lang w:val="lt-LT"/>
        </w:rPr>
        <w:t>.</w:t>
      </w:r>
    </w:p>
    <w:p w14:paraId="0195BE38" w14:textId="17BBC110" w:rsidR="00077B93" w:rsidRPr="002E4D67" w:rsidRDefault="00E844B9" w:rsidP="002E4D67">
      <w:pPr>
        <w:pStyle w:val="HTMLPreformatted"/>
        <w:shd w:val="clear" w:color="auto" w:fill="E2EFD9" w:themeFill="accent6" w:themeFillTint="33"/>
        <w:ind w:firstLine="15"/>
        <w:jc w:val="both"/>
        <w:rPr>
          <w:rFonts w:ascii="Times New Roman" w:hAnsi="Times New Roman" w:cs="Times New Roman"/>
          <w:b/>
          <w:bCs/>
          <w:sz w:val="22"/>
          <w:szCs w:val="22"/>
          <w:lang w:val="lt-LT"/>
        </w:rPr>
      </w:pPr>
      <w:r w:rsidRPr="002E4D67">
        <w:rPr>
          <w:rFonts w:ascii="Times New Roman" w:hAnsi="Times New Roman" w:cs="Times New Roman"/>
          <w:b/>
          <w:bCs/>
          <w:sz w:val="22"/>
          <w:szCs w:val="22"/>
          <w:lang w:val="lt-LT"/>
        </w:rPr>
        <w:t xml:space="preserve">2. </w:t>
      </w:r>
      <w:r w:rsidR="00F06928" w:rsidRPr="002E4D67">
        <w:rPr>
          <w:rFonts w:ascii="Times New Roman" w:hAnsi="Times New Roman" w:cs="Times New Roman"/>
          <w:b/>
          <w:bCs/>
          <w:sz w:val="22"/>
          <w:szCs w:val="22"/>
          <w:lang w:val="lt-LT"/>
        </w:rPr>
        <w:t xml:space="preserve">Bendrą pasiūlymo dėl </w:t>
      </w:r>
      <w:r w:rsidR="002E4D67" w:rsidRPr="002E4D67">
        <w:rPr>
          <w:rFonts w:ascii="Times New Roman" w:hAnsi="Times New Roman" w:cs="Times New Roman"/>
          <w:b/>
          <w:bCs/>
          <w:sz w:val="22"/>
          <w:szCs w:val="22"/>
          <w:lang w:val="lt-LT"/>
        </w:rPr>
        <w:t>2</w:t>
      </w:r>
      <w:r w:rsidR="00F06928" w:rsidRPr="002E4D67">
        <w:rPr>
          <w:rFonts w:ascii="Times New Roman" w:hAnsi="Times New Roman" w:cs="Times New Roman"/>
          <w:b/>
          <w:bCs/>
          <w:sz w:val="22"/>
          <w:szCs w:val="22"/>
          <w:lang w:val="lt-LT"/>
        </w:rPr>
        <w:t xml:space="preserve"> pirkimo dalies palyginamąją kainą sudaro tiekėjo 1 lentelėje nurodytos fiksuotos kainos ir 3 lentelėje nurodytos bendros kainos suma.</w:t>
      </w:r>
    </w:p>
    <w:p w14:paraId="57F10327" w14:textId="1438A075" w:rsidR="00881024" w:rsidRPr="002E4D67" w:rsidRDefault="00E844B9" w:rsidP="002E4D67">
      <w:pPr>
        <w:shd w:val="clear" w:color="auto" w:fill="E2EFD9" w:themeFill="accent6" w:themeFillTint="33"/>
        <w:spacing w:after="60"/>
        <w:jc w:val="both"/>
        <w:rPr>
          <w:rFonts w:asciiTheme="majorBidi" w:hAnsiTheme="majorBidi" w:cstheme="majorBidi"/>
          <w:b/>
          <w:bCs/>
          <w:iCs/>
        </w:rPr>
      </w:pPr>
      <w:r w:rsidRPr="002E4D67">
        <w:rPr>
          <w:rFonts w:ascii="Times New Roman" w:hAnsi="Times New Roman"/>
          <w:b/>
          <w:bCs/>
        </w:rPr>
        <w:t xml:space="preserve">3. </w:t>
      </w:r>
      <w:r w:rsidR="00E70E45" w:rsidRPr="002E4D67">
        <w:rPr>
          <w:rFonts w:asciiTheme="majorBidi" w:hAnsiTheme="majorBidi" w:cstheme="majorBidi"/>
          <w:b/>
          <w:bCs/>
          <w:iCs/>
        </w:rPr>
        <w:t>2</w:t>
      </w:r>
      <w:r w:rsidR="00881024" w:rsidRPr="002E4D67">
        <w:rPr>
          <w:rFonts w:asciiTheme="majorBidi" w:hAnsiTheme="majorBidi" w:cstheme="majorBidi"/>
          <w:b/>
          <w:bCs/>
          <w:iCs/>
        </w:rPr>
        <w:t xml:space="preserve"> ir </w:t>
      </w:r>
      <w:r w:rsidR="00E70E45" w:rsidRPr="002E4D67">
        <w:rPr>
          <w:rFonts w:asciiTheme="majorBidi" w:hAnsiTheme="majorBidi" w:cstheme="majorBidi"/>
          <w:b/>
          <w:bCs/>
          <w:iCs/>
        </w:rPr>
        <w:t>3</w:t>
      </w:r>
      <w:r w:rsidR="00881024" w:rsidRPr="002E4D67">
        <w:rPr>
          <w:rFonts w:asciiTheme="majorBidi" w:hAnsiTheme="majorBidi" w:cstheme="majorBidi"/>
          <w:b/>
          <w:bCs/>
          <w:iCs/>
        </w:rPr>
        <w:t xml:space="preserve"> lentelėse nurodyta Bendra kaina bus naudojama tik pasiūlymų palyginimui, pasiūlymų eilės ir laimėtojo nustatymui.</w:t>
      </w:r>
      <w:r w:rsidR="00F06928" w:rsidRPr="002E4D67">
        <w:rPr>
          <w:rFonts w:asciiTheme="majorBidi" w:hAnsiTheme="majorBidi" w:cstheme="majorBidi"/>
          <w:b/>
          <w:bCs/>
          <w:iCs/>
        </w:rPr>
        <w:t xml:space="preserve"> Tiekėjui bus mokama už faktiškai suteiktas paslaugas, taikant tiekėjo pasiūlytą įkainį.</w:t>
      </w:r>
    </w:p>
    <w:p w14:paraId="22B0009A" w14:textId="5412C69C" w:rsidR="00077B93" w:rsidRPr="00F31159" w:rsidRDefault="00077B93" w:rsidP="0071095E">
      <w:pPr>
        <w:spacing w:after="0" w:line="240" w:lineRule="auto"/>
        <w:jc w:val="both"/>
        <w:rPr>
          <w:rFonts w:ascii="Times New Roman" w:hAnsi="Times New Roman"/>
        </w:rPr>
      </w:pPr>
    </w:p>
    <w:p w14:paraId="7A29646C" w14:textId="77777777" w:rsidR="0071095E" w:rsidRDefault="0071095E" w:rsidP="008658E8">
      <w:pPr>
        <w:spacing w:after="0" w:line="240" w:lineRule="auto"/>
        <w:jc w:val="both"/>
        <w:rPr>
          <w:rFonts w:ascii="Times New Roman" w:hAnsi="Times New Roman" w:cs="Times New Roman"/>
          <w:b/>
        </w:rPr>
      </w:pPr>
    </w:p>
    <w:p w14:paraId="0577E705" w14:textId="152F9F6E" w:rsidR="006B0774" w:rsidRPr="00602D79" w:rsidRDefault="00CC2E63" w:rsidP="00EA75FA">
      <w:pPr>
        <w:spacing w:after="0" w:line="240" w:lineRule="auto"/>
        <w:jc w:val="both"/>
        <w:rPr>
          <w:rFonts w:ascii="Times New Roman" w:hAnsi="Times New Roman" w:cs="Times New Roman"/>
          <w:b/>
        </w:rPr>
      </w:pPr>
      <w:r>
        <w:rPr>
          <w:rFonts w:ascii="Times New Roman" w:hAnsi="Times New Roman" w:cs="Times New Roman"/>
          <w:b/>
        </w:rPr>
        <w:t>6</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487D9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DF5411">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0F91AB8B" w:rsidR="008A2FA0" w:rsidRPr="00602D79" w:rsidRDefault="00D30E72" w:rsidP="008A2FA0">
            <w:pPr>
              <w:spacing w:after="0" w:line="240" w:lineRule="auto"/>
              <w:jc w:val="both"/>
              <w:rPr>
                <w:rFonts w:ascii="Times New Roman" w:hAnsi="Times New Roman" w:cs="Times New Roman"/>
              </w:rPr>
            </w:pPr>
            <w:r>
              <w:rPr>
                <w:rFonts w:ascii="Times New Roman" w:hAnsi="Times New Roman" w:cs="Times New Roman"/>
              </w:rPr>
              <w:t xml:space="preserve">Pasirašyta </w:t>
            </w:r>
            <w:r w:rsidR="008A2FA0"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511C90C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1D2F8B">
              <w:rPr>
                <w:rFonts w:ascii="Times New Roman" w:hAnsi="Times New Roman" w:cs="Times New Roman"/>
                <w:bCs/>
                <w:iCs/>
              </w:rPr>
              <w:t xml:space="preserve">pasirašytas </w:t>
            </w:r>
            <w:r w:rsidRPr="00602D79">
              <w:rPr>
                <w:rFonts w:ascii="Times New Roman" w:hAnsi="Times New Roman" w:cs="Times New Roman"/>
                <w:bCs/>
                <w:iCs/>
              </w:rPr>
              <w:t xml:space="preserve">ketinimų protokolas, </w:t>
            </w:r>
            <w:r w:rsidR="001D2F8B">
              <w:rPr>
                <w:rFonts w:ascii="Times New Roman" w:hAnsi="Times New Roman" w:cs="Times New Roman"/>
                <w:bCs/>
                <w:iCs/>
              </w:rPr>
              <w:t xml:space="preserve"> pasirašyta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941A42" w:rsidRPr="00602D79" w14:paraId="31C6E774" w14:textId="77777777" w:rsidTr="00CF1ECF">
        <w:tc>
          <w:tcPr>
            <w:tcW w:w="680" w:type="dxa"/>
            <w:tcBorders>
              <w:top w:val="single" w:sz="4" w:space="0" w:color="auto"/>
              <w:left w:val="single" w:sz="4" w:space="0" w:color="auto"/>
              <w:bottom w:val="single" w:sz="4" w:space="0" w:color="auto"/>
              <w:right w:val="single" w:sz="4" w:space="0" w:color="auto"/>
            </w:tcBorders>
          </w:tcPr>
          <w:p w14:paraId="053F1D8B" w14:textId="379E22F7" w:rsidR="00941A42" w:rsidRDefault="00A84DC1" w:rsidP="00941A42">
            <w:pPr>
              <w:spacing w:after="0" w:line="240" w:lineRule="auto"/>
              <w:jc w:val="center"/>
              <w:rPr>
                <w:rFonts w:ascii="Times New Roman" w:hAnsi="Times New Roman" w:cs="Times New Roman"/>
              </w:rPr>
            </w:pPr>
            <w:r>
              <w:rPr>
                <w:rFonts w:ascii="Times New Roman" w:hAnsi="Times New Roman" w:cs="Times New Roman"/>
              </w:rPr>
              <w:t>4.</w:t>
            </w:r>
          </w:p>
        </w:tc>
        <w:tc>
          <w:tcPr>
            <w:tcW w:w="7117" w:type="dxa"/>
            <w:tcBorders>
              <w:top w:val="single" w:sz="4" w:space="0" w:color="auto"/>
              <w:left w:val="single" w:sz="4" w:space="0" w:color="auto"/>
              <w:bottom w:val="single" w:sz="4" w:space="0" w:color="auto"/>
              <w:right w:val="single" w:sz="4" w:space="0" w:color="auto"/>
            </w:tcBorders>
          </w:tcPr>
          <w:p w14:paraId="615D05F5" w14:textId="606BF7CE" w:rsidR="00941A42" w:rsidRPr="00746273" w:rsidRDefault="00941A42" w:rsidP="00941A4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937154">
              <w:rPr>
                <w:rFonts w:asciiTheme="majorBidi" w:eastAsia="Calibri" w:hAnsiTheme="majorBidi" w:cstheme="majorBidi"/>
              </w:rPr>
              <w:t xml:space="preserve">Užpildyta ir pasirašyta Tiekėjo deklaracija dėl atitikties Reglamento nuostatoms (juridiniam asmeniui arba fiziniam asmeniui </w:t>
            </w:r>
            <w:r w:rsidRPr="00937154">
              <w:rPr>
                <w:rFonts w:asciiTheme="majorBidi" w:eastAsia="Calibri" w:hAnsiTheme="majorBidi" w:cstheme="majorBidi"/>
                <w:i/>
                <w:iCs/>
              </w:rPr>
              <w:t xml:space="preserve">(priklausomai nuo to kas teikia pasiūlymą, formos pateiktos specialiųjų pirkimo sąlygų </w:t>
            </w:r>
            <w:r w:rsidR="00A84DC1">
              <w:rPr>
                <w:rFonts w:asciiTheme="majorBidi" w:eastAsia="Calibri" w:hAnsiTheme="majorBidi" w:cstheme="majorBidi"/>
                <w:i/>
                <w:iCs/>
              </w:rPr>
              <w:t>7</w:t>
            </w:r>
            <w:r w:rsidRPr="00937154">
              <w:rPr>
                <w:rFonts w:asciiTheme="majorBidi" w:eastAsia="Calibri" w:hAnsiTheme="majorBidi" w:cstheme="majorBidi"/>
                <w:i/>
                <w:iCs/>
              </w:rPr>
              <w:t xml:space="preserve"> priede)</w:t>
            </w:r>
            <w:r w:rsidRPr="00937154">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48BA6524" w14:textId="77777777" w:rsidR="00941A42" w:rsidRPr="00937154" w:rsidRDefault="00941A42" w:rsidP="00941A42">
            <w:pPr>
              <w:spacing w:after="0" w:line="240" w:lineRule="auto"/>
              <w:jc w:val="both"/>
              <w:rPr>
                <w:rFonts w:ascii="Times New Roman" w:hAnsi="Times New Roman" w:cs="Times New Roman"/>
              </w:rPr>
            </w:pPr>
          </w:p>
        </w:tc>
      </w:tr>
      <w:tr w:rsidR="00A84DC1" w:rsidRPr="00602D79" w14:paraId="3F193549" w14:textId="77777777" w:rsidTr="00CF1ECF">
        <w:tc>
          <w:tcPr>
            <w:tcW w:w="680" w:type="dxa"/>
            <w:tcBorders>
              <w:top w:val="single" w:sz="4" w:space="0" w:color="auto"/>
              <w:left w:val="single" w:sz="4" w:space="0" w:color="auto"/>
              <w:bottom w:val="single" w:sz="4" w:space="0" w:color="auto"/>
              <w:right w:val="single" w:sz="4" w:space="0" w:color="auto"/>
            </w:tcBorders>
          </w:tcPr>
          <w:p w14:paraId="4F826C7C" w14:textId="2B2E2F44" w:rsidR="00A84DC1" w:rsidRDefault="00A84DC1" w:rsidP="00941A42">
            <w:pPr>
              <w:spacing w:after="0" w:line="240" w:lineRule="auto"/>
              <w:jc w:val="center"/>
              <w:rPr>
                <w:rFonts w:ascii="Times New Roman" w:hAnsi="Times New Roman" w:cs="Times New Roman"/>
              </w:rPr>
            </w:pPr>
            <w:r>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5988BBE5" w14:textId="53EF32E1" w:rsidR="00A84DC1" w:rsidRPr="00937154" w:rsidRDefault="00A84DC1" w:rsidP="00941A4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746273">
              <w:rPr>
                <w:rFonts w:asciiTheme="majorBidi" w:hAnsiTheme="majorBidi" w:cstheme="majorBidi"/>
              </w:rPr>
              <w:t xml:space="preserve">Užpildyta ir pasirašyta </w:t>
            </w:r>
            <w:r w:rsidRPr="00746273">
              <w:rPr>
                <w:rFonts w:ascii="Times New Roman" w:hAnsi="Times New Roman" w:cs="Times New Roman"/>
              </w:rPr>
              <w:t xml:space="preserve">VPĮ 45 str. 2¹ d. reikalavimų atitikties deklaracija. Pavyzdinė forma pateikta specialiųjų pirkimo sąlygų </w:t>
            </w:r>
            <w:r w:rsidR="0026595F">
              <w:rPr>
                <w:rFonts w:ascii="Times New Roman" w:hAnsi="Times New Roman" w:cs="Times New Roman"/>
                <w:i/>
                <w:iCs/>
              </w:rPr>
              <w:t>10</w:t>
            </w:r>
            <w:r w:rsidRPr="00746273">
              <w:rPr>
                <w:rFonts w:ascii="Times New Roman" w:hAnsi="Times New Roman" w:cs="Times New Roman"/>
                <w:i/>
                <w:iCs/>
              </w:rPr>
              <w:t xml:space="preserve"> priede.</w:t>
            </w:r>
          </w:p>
        </w:tc>
        <w:tc>
          <w:tcPr>
            <w:tcW w:w="1842" w:type="dxa"/>
            <w:tcBorders>
              <w:top w:val="single" w:sz="4" w:space="0" w:color="auto"/>
              <w:left w:val="single" w:sz="4" w:space="0" w:color="auto"/>
              <w:bottom w:val="single" w:sz="4" w:space="0" w:color="auto"/>
              <w:right w:val="single" w:sz="4" w:space="0" w:color="auto"/>
            </w:tcBorders>
          </w:tcPr>
          <w:p w14:paraId="6D9D1AC7" w14:textId="77777777" w:rsidR="00A84DC1" w:rsidRPr="00937154" w:rsidRDefault="00A84DC1" w:rsidP="00941A42">
            <w:pPr>
              <w:spacing w:after="0" w:line="240" w:lineRule="auto"/>
              <w:jc w:val="both"/>
              <w:rPr>
                <w:rFonts w:ascii="Times New Roman" w:hAnsi="Times New Roman" w:cs="Times New Roman"/>
              </w:rPr>
            </w:pPr>
          </w:p>
        </w:tc>
      </w:tr>
    </w:tbl>
    <w:p w14:paraId="6D495F6D" w14:textId="77777777" w:rsidR="009F66BB" w:rsidRPr="00602D79" w:rsidRDefault="009F66BB" w:rsidP="008658E8">
      <w:pPr>
        <w:spacing w:after="0" w:line="240" w:lineRule="auto"/>
        <w:jc w:val="both"/>
        <w:rPr>
          <w:rFonts w:ascii="Times New Roman" w:hAnsi="Times New Roman" w:cs="Times New Roman"/>
          <w:b/>
        </w:rPr>
      </w:pPr>
    </w:p>
    <w:p w14:paraId="153E6D98" w14:textId="35BAA163" w:rsidR="00D061B6" w:rsidRPr="00007E38" w:rsidRDefault="00CC2E63" w:rsidP="00B14B54">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lastRenderedPageBreak/>
        <w:t>7</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F5411">
        <w:tc>
          <w:tcPr>
            <w:tcW w:w="3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A52C84" w:rsidRPr="00007E38" w14:paraId="3926307F" w14:textId="77777777" w:rsidTr="00D67EF8">
        <w:tc>
          <w:tcPr>
            <w:tcW w:w="342" w:type="pct"/>
            <w:tcBorders>
              <w:top w:val="single" w:sz="4" w:space="0" w:color="auto"/>
              <w:left w:val="single" w:sz="4" w:space="0" w:color="auto"/>
              <w:bottom w:val="single" w:sz="4" w:space="0" w:color="auto"/>
              <w:right w:val="single" w:sz="4" w:space="0" w:color="auto"/>
            </w:tcBorders>
          </w:tcPr>
          <w:p w14:paraId="7EADCDCA" w14:textId="77777777" w:rsidR="00A52C84" w:rsidRDefault="00A52C84"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6CBCC3AE"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0ABC972"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95BEF28"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56F2BC14"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r>
      <w:tr w:rsidR="00A52C84" w:rsidRPr="00007E38" w14:paraId="66C1C98D" w14:textId="77777777" w:rsidTr="00D67EF8">
        <w:tc>
          <w:tcPr>
            <w:tcW w:w="342" w:type="pct"/>
            <w:tcBorders>
              <w:top w:val="single" w:sz="4" w:space="0" w:color="auto"/>
              <w:left w:val="single" w:sz="4" w:space="0" w:color="auto"/>
              <w:bottom w:val="single" w:sz="4" w:space="0" w:color="auto"/>
              <w:right w:val="single" w:sz="4" w:space="0" w:color="auto"/>
            </w:tcBorders>
          </w:tcPr>
          <w:p w14:paraId="1E0BAF5D" w14:textId="77777777" w:rsidR="00A52C84" w:rsidRDefault="00A52C84"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415339EF"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0E253AD" w14:textId="77777777" w:rsidR="00A52C84" w:rsidRPr="00007E38" w:rsidRDefault="00A52C84"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5B0E31E"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E05FCD9" w14:textId="77777777" w:rsidR="00A52C84" w:rsidRPr="00007E38" w:rsidRDefault="00A52C84" w:rsidP="00F13E81">
            <w:pPr>
              <w:spacing w:after="0" w:line="240" w:lineRule="auto"/>
              <w:jc w:val="both"/>
              <w:rPr>
                <w:rFonts w:ascii="Times New Roman" w:eastAsia="Times New Roman" w:hAnsi="Times New Roman" w:cs="Times New Roman"/>
                <w:lang w:eastAsia="en-US"/>
              </w:rPr>
            </w:pPr>
          </w:p>
        </w:tc>
      </w:tr>
    </w:tbl>
    <w:p w14:paraId="394BA7EF" w14:textId="77777777"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24D3AC74" w:rsidR="00523B70" w:rsidRPr="00602D79" w:rsidRDefault="00B93468" w:rsidP="001B68C0">
      <w:pPr>
        <w:spacing w:after="0" w:line="240" w:lineRule="auto"/>
        <w:ind w:right="8"/>
        <w:jc w:val="both"/>
        <w:rPr>
          <w:rFonts w:ascii="Times New Roman" w:eastAsia="Times New Roman" w:hAnsi="Times New Roman" w:cs="Times New Roman"/>
          <w:b/>
          <w:lang w:eastAsia="en-US"/>
        </w:rPr>
      </w:pPr>
      <w:r w:rsidRPr="00602D79">
        <w:rPr>
          <w:rFonts w:ascii="Times New Roman" w:eastAsia="Times New Roman" w:hAnsi="Times New Roman" w:cs="Times New Roman"/>
          <w:b/>
          <w:lang w:eastAsia="en-US"/>
        </w:rPr>
        <w:t xml:space="preserve"> </w:t>
      </w:r>
      <w:r w:rsidR="00CC2E63">
        <w:rPr>
          <w:rFonts w:ascii="Times New Roman" w:eastAsia="Times New Roman" w:hAnsi="Times New Roman" w:cs="Times New Roman"/>
          <w:b/>
          <w:lang w:eastAsia="en-US"/>
        </w:rPr>
        <w:t>8</w:t>
      </w:r>
      <w:r w:rsidR="00621315">
        <w:rPr>
          <w:rFonts w:ascii="Times New Roman" w:eastAsia="Times New Roman" w:hAnsi="Times New Roman" w:cs="Times New Roman"/>
          <w:b/>
          <w:lang w:eastAsia="en-US"/>
        </w:rPr>
        <w:t xml:space="preserve"> </w:t>
      </w:r>
      <w:r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DF5411">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735DA98A" w:rsidR="008A2FA0" w:rsidRPr="00204C77" w:rsidRDefault="00CC2E63" w:rsidP="00F02EE4">
      <w:pPr>
        <w:spacing w:after="0" w:line="240" w:lineRule="auto"/>
        <w:jc w:val="both"/>
        <w:rPr>
          <w:rFonts w:ascii="Times New Roman" w:hAnsi="Times New Roman" w:cs="Times New Roman"/>
          <w:b/>
          <w:szCs w:val="24"/>
        </w:rPr>
      </w:pPr>
      <w:r>
        <w:rPr>
          <w:rFonts w:ascii="Times New Roman" w:hAnsi="Times New Roman" w:cs="Times New Roman"/>
          <w:b/>
          <w:szCs w:val="24"/>
        </w:rPr>
        <w:t>9</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DF5411">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9D9D9" w:themeFill="background1" w:themeFillShade="D9"/>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8"/>
      <w:footerReference w:type="default" r:id="rId9"/>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43661" w14:textId="77777777" w:rsidR="00647ACC" w:rsidRDefault="00647ACC" w:rsidP="008658E8">
      <w:pPr>
        <w:spacing w:after="0" w:line="240" w:lineRule="auto"/>
      </w:pPr>
      <w:r>
        <w:separator/>
      </w:r>
    </w:p>
  </w:endnote>
  <w:endnote w:type="continuationSeparator" w:id="0">
    <w:p w14:paraId="43DFA3FF" w14:textId="77777777" w:rsidR="00647ACC" w:rsidRDefault="00647ACC"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648EF" w14:textId="77777777" w:rsidR="00647ACC" w:rsidRDefault="00647ACC" w:rsidP="008658E8">
      <w:pPr>
        <w:spacing w:after="0" w:line="240" w:lineRule="auto"/>
      </w:pPr>
      <w:r>
        <w:separator/>
      </w:r>
    </w:p>
  </w:footnote>
  <w:footnote w:type="continuationSeparator" w:id="0">
    <w:p w14:paraId="5C4DB580" w14:textId="77777777" w:rsidR="00647ACC" w:rsidRDefault="00647ACC"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484C"/>
    <w:rsid w:val="00016BCA"/>
    <w:rsid w:val="00021C32"/>
    <w:rsid w:val="0002263E"/>
    <w:rsid w:val="000237BB"/>
    <w:rsid w:val="000268EB"/>
    <w:rsid w:val="00027180"/>
    <w:rsid w:val="0002751C"/>
    <w:rsid w:val="000320BB"/>
    <w:rsid w:val="00032EEA"/>
    <w:rsid w:val="000451E0"/>
    <w:rsid w:val="00045B99"/>
    <w:rsid w:val="00046113"/>
    <w:rsid w:val="00050FAC"/>
    <w:rsid w:val="00051419"/>
    <w:rsid w:val="00051CDE"/>
    <w:rsid w:val="0005287E"/>
    <w:rsid w:val="000560E9"/>
    <w:rsid w:val="00060AC3"/>
    <w:rsid w:val="00061F23"/>
    <w:rsid w:val="00062E6C"/>
    <w:rsid w:val="000724BC"/>
    <w:rsid w:val="00077B93"/>
    <w:rsid w:val="000842E8"/>
    <w:rsid w:val="00084A2B"/>
    <w:rsid w:val="00090767"/>
    <w:rsid w:val="0009302D"/>
    <w:rsid w:val="00096BA2"/>
    <w:rsid w:val="00096BE5"/>
    <w:rsid w:val="00096CEE"/>
    <w:rsid w:val="00097910"/>
    <w:rsid w:val="000A288C"/>
    <w:rsid w:val="000A3ED1"/>
    <w:rsid w:val="000B06F1"/>
    <w:rsid w:val="000B0CF7"/>
    <w:rsid w:val="000B4C8F"/>
    <w:rsid w:val="000B58C0"/>
    <w:rsid w:val="000B7694"/>
    <w:rsid w:val="000C05F5"/>
    <w:rsid w:val="000C1C14"/>
    <w:rsid w:val="000C3178"/>
    <w:rsid w:val="000C3D1A"/>
    <w:rsid w:val="000C4D8D"/>
    <w:rsid w:val="000C7C49"/>
    <w:rsid w:val="000E074F"/>
    <w:rsid w:val="000E10CC"/>
    <w:rsid w:val="000E7ABA"/>
    <w:rsid w:val="000E7BCA"/>
    <w:rsid w:val="000E7F85"/>
    <w:rsid w:val="000F3AE2"/>
    <w:rsid w:val="000F5C7C"/>
    <w:rsid w:val="00103B59"/>
    <w:rsid w:val="00105C1E"/>
    <w:rsid w:val="001060C7"/>
    <w:rsid w:val="00106347"/>
    <w:rsid w:val="00110D3E"/>
    <w:rsid w:val="00120971"/>
    <w:rsid w:val="00130C32"/>
    <w:rsid w:val="00132AE8"/>
    <w:rsid w:val="00133DC7"/>
    <w:rsid w:val="001341D5"/>
    <w:rsid w:val="00147E5F"/>
    <w:rsid w:val="00150B17"/>
    <w:rsid w:val="00153788"/>
    <w:rsid w:val="00154766"/>
    <w:rsid w:val="00156BA8"/>
    <w:rsid w:val="0016308E"/>
    <w:rsid w:val="0016580C"/>
    <w:rsid w:val="00167E81"/>
    <w:rsid w:val="00171A5E"/>
    <w:rsid w:val="00171BDD"/>
    <w:rsid w:val="00173F62"/>
    <w:rsid w:val="00176CBF"/>
    <w:rsid w:val="001857D7"/>
    <w:rsid w:val="00187EF0"/>
    <w:rsid w:val="00192984"/>
    <w:rsid w:val="001A224E"/>
    <w:rsid w:val="001A35B6"/>
    <w:rsid w:val="001A4D0E"/>
    <w:rsid w:val="001A5884"/>
    <w:rsid w:val="001B1615"/>
    <w:rsid w:val="001B40C4"/>
    <w:rsid w:val="001B44E6"/>
    <w:rsid w:val="001B68C0"/>
    <w:rsid w:val="001B6BE9"/>
    <w:rsid w:val="001C1477"/>
    <w:rsid w:val="001C180F"/>
    <w:rsid w:val="001C53EF"/>
    <w:rsid w:val="001C578D"/>
    <w:rsid w:val="001C5811"/>
    <w:rsid w:val="001D2E0E"/>
    <w:rsid w:val="001D2F8B"/>
    <w:rsid w:val="001D47B5"/>
    <w:rsid w:val="001D7D3B"/>
    <w:rsid w:val="001F02CA"/>
    <w:rsid w:val="001F387C"/>
    <w:rsid w:val="001F3AF0"/>
    <w:rsid w:val="001F5305"/>
    <w:rsid w:val="00200ADD"/>
    <w:rsid w:val="00204C77"/>
    <w:rsid w:val="00206DEF"/>
    <w:rsid w:val="002113BD"/>
    <w:rsid w:val="002166EA"/>
    <w:rsid w:val="00216F4D"/>
    <w:rsid w:val="00221BAA"/>
    <w:rsid w:val="002223C0"/>
    <w:rsid w:val="0022249E"/>
    <w:rsid w:val="00230CCF"/>
    <w:rsid w:val="00231BF1"/>
    <w:rsid w:val="00233A56"/>
    <w:rsid w:val="0023447A"/>
    <w:rsid w:val="00234A0A"/>
    <w:rsid w:val="00246CD8"/>
    <w:rsid w:val="002506F2"/>
    <w:rsid w:val="00251520"/>
    <w:rsid w:val="00252582"/>
    <w:rsid w:val="00255E5F"/>
    <w:rsid w:val="0026595F"/>
    <w:rsid w:val="00267843"/>
    <w:rsid w:val="002726AF"/>
    <w:rsid w:val="00273EEE"/>
    <w:rsid w:val="00274C27"/>
    <w:rsid w:val="00280B04"/>
    <w:rsid w:val="002819D6"/>
    <w:rsid w:val="00285A63"/>
    <w:rsid w:val="00286CDD"/>
    <w:rsid w:val="002962B6"/>
    <w:rsid w:val="0029662E"/>
    <w:rsid w:val="002A1762"/>
    <w:rsid w:val="002A797D"/>
    <w:rsid w:val="002B0122"/>
    <w:rsid w:val="002B1910"/>
    <w:rsid w:val="002B41D6"/>
    <w:rsid w:val="002B796C"/>
    <w:rsid w:val="002C0B85"/>
    <w:rsid w:val="002C18A0"/>
    <w:rsid w:val="002C5707"/>
    <w:rsid w:val="002C574A"/>
    <w:rsid w:val="002C636B"/>
    <w:rsid w:val="002C737F"/>
    <w:rsid w:val="002D404F"/>
    <w:rsid w:val="002E3CB4"/>
    <w:rsid w:val="002E486B"/>
    <w:rsid w:val="002E4D67"/>
    <w:rsid w:val="002E6D91"/>
    <w:rsid w:val="002F00CA"/>
    <w:rsid w:val="002F1941"/>
    <w:rsid w:val="002F5F85"/>
    <w:rsid w:val="00307C07"/>
    <w:rsid w:val="0031185E"/>
    <w:rsid w:val="003150A3"/>
    <w:rsid w:val="003153AE"/>
    <w:rsid w:val="00315D90"/>
    <w:rsid w:val="0032204E"/>
    <w:rsid w:val="003231D6"/>
    <w:rsid w:val="003246C3"/>
    <w:rsid w:val="00327F46"/>
    <w:rsid w:val="0033180C"/>
    <w:rsid w:val="003373B4"/>
    <w:rsid w:val="00340F74"/>
    <w:rsid w:val="00340FB4"/>
    <w:rsid w:val="003412DD"/>
    <w:rsid w:val="003445FA"/>
    <w:rsid w:val="0034582B"/>
    <w:rsid w:val="00346011"/>
    <w:rsid w:val="0035036A"/>
    <w:rsid w:val="00352539"/>
    <w:rsid w:val="00355CAC"/>
    <w:rsid w:val="00356DE0"/>
    <w:rsid w:val="00356ED0"/>
    <w:rsid w:val="00357ACB"/>
    <w:rsid w:val="00357C55"/>
    <w:rsid w:val="00365B69"/>
    <w:rsid w:val="0036704D"/>
    <w:rsid w:val="003705B3"/>
    <w:rsid w:val="00373214"/>
    <w:rsid w:val="00373F79"/>
    <w:rsid w:val="003813F7"/>
    <w:rsid w:val="003842B7"/>
    <w:rsid w:val="0038439A"/>
    <w:rsid w:val="00386559"/>
    <w:rsid w:val="003866AE"/>
    <w:rsid w:val="00386766"/>
    <w:rsid w:val="00390D80"/>
    <w:rsid w:val="00393AA0"/>
    <w:rsid w:val="00394342"/>
    <w:rsid w:val="0039435F"/>
    <w:rsid w:val="003A1C75"/>
    <w:rsid w:val="003A308C"/>
    <w:rsid w:val="003A7928"/>
    <w:rsid w:val="003B1AB0"/>
    <w:rsid w:val="003C3F94"/>
    <w:rsid w:val="003C5DFF"/>
    <w:rsid w:val="003C6583"/>
    <w:rsid w:val="003C7B3D"/>
    <w:rsid w:val="003D0E7D"/>
    <w:rsid w:val="003D532A"/>
    <w:rsid w:val="003D7DE4"/>
    <w:rsid w:val="003E0219"/>
    <w:rsid w:val="003E1E34"/>
    <w:rsid w:val="003E2372"/>
    <w:rsid w:val="003E26AD"/>
    <w:rsid w:val="003E358B"/>
    <w:rsid w:val="003E4895"/>
    <w:rsid w:val="003E4D30"/>
    <w:rsid w:val="003E5B18"/>
    <w:rsid w:val="003E5F89"/>
    <w:rsid w:val="003E68BB"/>
    <w:rsid w:val="003F1146"/>
    <w:rsid w:val="003F2F3A"/>
    <w:rsid w:val="00406E75"/>
    <w:rsid w:val="00407D1C"/>
    <w:rsid w:val="0041151D"/>
    <w:rsid w:val="00411A1C"/>
    <w:rsid w:val="004158D4"/>
    <w:rsid w:val="00416DAF"/>
    <w:rsid w:val="00421607"/>
    <w:rsid w:val="00421A5C"/>
    <w:rsid w:val="00426228"/>
    <w:rsid w:val="00431BB1"/>
    <w:rsid w:val="004455EC"/>
    <w:rsid w:val="00445D1F"/>
    <w:rsid w:val="004463BF"/>
    <w:rsid w:val="004463D5"/>
    <w:rsid w:val="00454AD2"/>
    <w:rsid w:val="00460109"/>
    <w:rsid w:val="00462020"/>
    <w:rsid w:val="00464F3A"/>
    <w:rsid w:val="0046589A"/>
    <w:rsid w:val="00470C46"/>
    <w:rsid w:val="00471FE9"/>
    <w:rsid w:val="004747B4"/>
    <w:rsid w:val="00480909"/>
    <w:rsid w:val="00487D91"/>
    <w:rsid w:val="004926F8"/>
    <w:rsid w:val="004934F3"/>
    <w:rsid w:val="004A1FBF"/>
    <w:rsid w:val="004A23F8"/>
    <w:rsid w:val="004A2B77"/>
    <w:rsid w:val="004B001D"/>
    <w:rsid w:val="004B41D6"/>
    <w:rsid w:val="004C2D5D"/>
    <w:rsid w:val="004C4A22"/>
    <w:rsid w:val="004C5580"/>
    <w:rsid w:val="004D13A5"/>
    <w:rsid w:val="004D41CC"/>
    <w:rsid w:val="004D6736"/>
    <w:rsid w:val="004E0384"/>
    <w:rsid w:val="004E0EAA"/>
    <w:rsid w:val="004E591A"/>
    <w:rsid w:val="004E5DEB"/>
    <w:rsid w:val="004F235B"/>
    <w:rsid w:val="00500C58"/>
    <w:rsid w:val="00501F84"/>
    <w:rsid w:val="00503B3F"/>
    <w:rsid w:val="0051126C"/>
    <w:rsid w:val="00513897"/>
    <w:rsid w:val="00520504"/>
    <w:rsid w:val="00523B70"/>
    <w:rsid w:val="00526437"/>
    <w:rsid w:val="00537EA1"/>
    <w:rsid w:val="0054225B"/>
    <w:rsid w:val="005479EC"/>
    <w:rsid w:val="00551545"/>
    <w:rsid w:val="005531DC"/>
    <w:rsid w:val="00554B5D"/>
    <w:rsid w:val="005553B5"/>
    <w:rsid w:val="005624A2"/>
    <w:rsid w:val="0057644A"/>
    <w:rsid w:val="00576BA4"/>
    <w:rsid w:val="00576C97"/>
    <w:rsid w:val="00576F08"/>
    <w:rsid w:val="00582BB5"/>
    <w:rsid w:val="0059048F"/>
    <w:rsid w:val="00590BF9"/>
    <w:rsid w:val="00596F82"/>
    <w:rsid w:val="005A04B0"/>
    <w:rsid w:val="005A2A61"/>
    <w:rsid w:val="005A7C00"/>
    <w:rsid w:val="005B0AB4"/>
    <w:rsid w:val="005B143F"/>
    <w:rsid w:val="005B1499"/>
    <w:rsid w:val="005B2E70"/>
    <w:rsid w:val="005B2F5F"/>
    <w:rsid w:val="005B6CC4"/>
    <w:rsid w:val="005B7056"/>
    <w:rsid w:val="005B7799"/>
    <w:rsid w:val="005B78D7"/>
    <w:rsid w:val="005C2AEA"/>
    <w:rsid w:val="005C3909"/>
    <w:rsid w:val="005C4D0A"/>
    <w:rsid w:val="005D2757"/>
    <w:rsid w:val="005D2C45"/>
    <w:rsid w:val="005D3518"/>
    <w:rsid w:val="005E0CFC"/>
    <w:rsid w:val="005E1CB1"/>
    <w:rsid w:val="005F481B"/>
    <w:rsid w:val="006011DB"/>
    <w:rsid w:val="00602D79"/>
    <w:rsid w:val="00607507"/>
    <w:rsid w:val="00607EBF"/>
    <w:rsid w:val="00610565"/>
    <w:rsid w:val="0061525B"/>
    <w:rsid w:val="00621315"/>
    <w:rsid w:val="006223B7"/>
    <w:rsid w:val="00626BBD"/>
    <w:rsid w:val="0062742B"/>
    <w:rsid w:val="00633488"/>
    <w:rsid w:val="00633FE7"/>
    <w:rsid w:val="00634163"/>
    <w:rsid w:val="00645473"/>
    <w:rsid w:val="00647ACC"/>
    <w:rsid w:val="00654B70"/>
    <w:rsid w:val="006675D0"/>
    <w:rsid w:val="0067032E"/>
    <w:rsid w:val="006722C6"/>
    <w:rsid w:val="006744FD"/>
    <w:rsid w:val="00674601"/>
    <w:rsid w:val="00677592"/>
    <w:rsid w:val="0068261F"/>
    <w:rsid w:val="0068408A"/>
    <w:rsid w:val="00685BDC"/>
    <w:rsid w:val="00695336"/>
    <w:rsid w:val="00695EE2"/>
    <w:rsid w:val="006A18B4"/>
    <w:rsid w:val="006A2766"/>
    <w:rsid w:val="006A68D9"/>
    <w:rsid w:val="006B0774"/>
    <w:rsid w:val="006B293E"/>
    <w:rsid w:val="006C2B95"/>
    <w:rsid w:val="006C4D1C"/>
    <w:rsid w:val="006C727D"/>
    <w:rsid w:val="006D4764"/>
    <w:rsid w:val="006E32E9"/>
    <w:rsid w:val="006E357B"/>
    <w:rsid w:val="006E6515"/>
    <w:rsid w:val="006F30C0"/>
    <w:rsid w:val="006F736C"/>
    <w:rsid w:val="0071095E"/>
    <w:rsid w:val="0071313D"/>
    <w:rsid w:val="007137F6"/>
    <w:rsid w:val="007168FF"/>
    <w:rsid w:val="0073293D"/>
    <w:rsid w:val="00734A42"/>
    <w:rsid w:val="0074604C"/>
    <w:rsid w:val="00746273"/>
    <w:rsid w:val="0075734A"/>
    <w:rsid w:val="00761C18"/>
    <w:rsid w:val="007620B0"/>
    <w:rsid w:val="007623D4"/>
    <w:rsid w:val="00762A2E"/>
    <w:rsid w:val="00765615"/>
    <w:rsid w:val="00770656"/>
    <w:rsid w:val="007737FF"/>
    <w:rsid w:val="00784494"/>
    <w:rsid w:val="00791BB2"/>
    <w:rsid w:val="007959F1"/>
    <w:rsid w:val="007A21C5"/>
    <w:rsid w:val="007A2A81"/>
    <w:rsid w:val="007A38F0"/>
    <w:rsid w:val="007B0E17"/>
    <w:rsid w:val="007C155B"/>
    <w:rsid w:val="007C6103"/>
    <w:rsid w:val="007C755C"/>
    <w:rsid w:val="007C7852"/>
    <w:rsid w:val="007E1216"/>
    <w:rsid w:val="007E27A8"/>
    <w:rsid w:val="007F57A0"/>
    <w:rsid w:val="00806E5A"/>
    <w:rsid w:val="00815165"/>
    <w:rsid w:val="00820CD7"/>
    <w:rsid w:val="0083025F"/>
    <w:rsid w:val="008314DD"/>
    <w:rsid w:val="008320F4"/>
    <w:rsid w:val="00834F28"/>
    <w:rsid w:val="008353DF"/>
    <w:rsid w:val="00840ED3"/>
    <w:rsid w:val="008434B6"/>
    <w:rsid w:val="0084724E"/>
    <w:rsid w:val="00854394"/>
    <w:rsid w:val="00854673"/>
    <w:rsid w:val="00855C13"/>
    <w:rsid w:val="00856D21"/>
    <w:rsid w:val="00860C84"/>
    <w:rsid w:val="0086405B"/>
    <w:rsid w:val="008658E8"/>
    <w:rsid w:val="00867E8E"/>
    <w:rsid w:val="00877C37"/>
    <w:rsid w:val="008808AA"/>
    <w:rsid w:val="00881024"/>
    <w:rsid w:val="00881593"/>
    <w:rsid w:val="00882886"/>
    <w:rsid w:val="008846B8"/>
    <w:rsid w:val="008929F7"/>
    <w:rsid w:val="00895590"/>
    <w:rsid w:val="0089771E"/>
    <w:rsid w:val="008A1742"/>
    <w:rsid w:val="008A2FA0"/>
    <w:rsid w:val="008A734D"/>
    <w:rsid w:val="008B0286"/>
    <w:rsid w:val="008B67EC"/>
    <w:rsid w:val="008B6815"/>
    <w:rsid w:val="008B7354"/>
    <w:rsid w:val="008B7355"/>
    <w:rsid w:val="008C1C4C"/>
    <w:rsid w:val="008C27B3"/>
    <w:rsid w:val="008C7B9C"/>
    <w:rsid w:val="008D29AC"/>
    <w:rsid w:val="008D4630"/>
    <w:rsid w:val="008D69DC"/>
    <w:rsid w:val="008D7C4A"/>
    <w:rsid w:val="008D7E28"/>
    <w:rsid w:val="008E322C"/>
    <w:rsid w:val="008E5BDE"/>
    <w:rsid w:val="008E5E04"/>
    <w:rsid w:val="008E70F6"/>
    <w:rsid w:val="008E77AF"/>
    <w:rsid w:val="008F0AC5"/>
    <w:rsid w:val="008F179F"/>
    <w:rsid w:val="008F267D"/>
    <w:rsid w:val="008F4E3B"/>
    <w:rsid w:val="008F5E52"/>
    <w:rsid w:val="008F5EB0"/>
    <w:rsid w:val="009000CF"/>
    <w:rsid w:val="00905D40"/>
    <w:rsid w:val="00907487"/>
    <w:rsid w:val="009131E5"/>
    <w:rsid w:val="00913C34"/>
    <w:rsid w:val="009161A9"/>
    <w:rsid w:val="009164CA"/>
    <w:rsid w:val="00920AAD"/>
    <w:rsid w:val="0092469A"/>
    <w:rsid w:val="00930847"/>
    <w:rsid w:val="009315F7"/>
    <w:rsid w:val="009329BA"/>
    <w:rsid w:val="00933859"/>
    <w:rsid w:val="00937154"/>
    <w:rsid w:val="0094024A"/>
    <w:rsid w:val="00940EB3"/>
    <w:rsid w:val="00940F86"/>
    <w:rsid w:val="00941A42"/>
    <w:rsid w:val="009423BB"/>
    <w:rsid w:val="009446A8"/>
    <w:rsid w:val="009470DA"/>
    <w:rsid w:val="00951B36"/>
    <w:rsid w:val="00952EAD"/>
    <w:rsid w:val="0095797D"/>
    <w:rsid w:val="00957B0B"/>
    <w:rsid w:val="00957DFF"/>
    <w:rsid w:val="009613E1"/>
    <w:rsid w:val="00963AF0"/>
    <w:rsid w:val="00967A23"/>
    <w:rsid w:val="009705FF"/>
    <w:rsid w:val="00972117"/>
    <w:rsid w:val="00973740"/>
    <w:rsid w:val="00976569"/>
    <w:rsid w:val="0097716B"/>
    <w:rsid w:val="009774BE"/>
    <w:rsid w:val="009810BD"/>
    <w:rsid w:val="0098411D"/>
    <w:rsid w:val="00987243"/>
    <w:rsid w:val="00990D31"/>
    <w:rsid w:val="00990FFD"/>
    <w:rsid w:val="00995B60"/>
    <w:rsid w:val="009A1FA7"/>
    <w:rsid w:val="009A222C"/>
    <w:rsid w:val="009A3737"/>
    <w:rsid w:val="009A4823"/>
    <w:rsid w:val="009A4DF8"/>
    <w:rsid w:val="009A6674"/>
    <w:rsid w:val="009A7FA7"/>
    <w:rsid w:val="009B1065"/>
    <w:rsid w:val="009C09EE"/>
    <w:rsid w:val="009C4631"/>
    <w:rsid w:val="009C7F1E"/>
    <w:rsid w:val="009D3F86"/>
    <w:rsid w:val="009D45E1"/>
    <w:rsid w:val="009D5CAD"/>
    <w:rsid w:val="009D5DF5"/>
    <w:rsid w:val="009E16CF"/>
    <w:rsid w:val="009E4CC8"/>
    <w:rsid w:val="009E5DC7"/>
    <w:rsid w:val="009E7C0E"/>
    <w:rsid w:val="009F00C4"/>
    <w:rsid w:val="009F218F"/>
    <w:rsid w:val="009F66BB"/>
    <w:rsid w:val="00A061F8"/>
    <w:rsid w:val="00A069AE"/>
    <w:rsid w:val="00A07E68"/>
    <w:rsid w:val="00A151FC"/>
    <w:rsid w:val="00A16B66"/>
    <w:rsid w:val="00A2170E"/>
    <w:rsid w:val="00A2198E"/>
    <w:rsid w:val="00A227B6"/>
    <w:rsid w:val="00A22D87"/>
    <w:rsid w:val="00A248B0"/>
    <w:rsid w:val="00A24A7E"/>
    <w:rsid w:val="00A30529"/>
    <w:rsid w:val="00A31295"/>
    <w:rsid w:val="00A323AC"/>
    <w:rsid w:val="00A331EE"/>
    <w:rsid w:val="00A36545"/>
    <w:rsid w:val="00A36642"/>
    <w:rsid w:val="00A4114F"/>
    <w:rsid w:val="00A45FCC"/>
    <w:rsid w:val="00A50E61"/>
    <w:rsid w:val="00A51DA7"/>
    <w:rsid w:val="00A52C84"/>
    <w:rsid w:val="00A57D75"/>
    <w:rsid w:val="00A65F57"/>
    <w:rsid w:val="00A6676D"/>
    <w:rsid w:val="00A74B7C"/>
    <w:rsid w:val="00A77B3C"/>
    <w:rsid w:val="00A80BC4"/>
    <w:rsid w:val="00A81CB9"/>
    <w:rsid w:val="00A84DC1"/>
    <w:rsid w:val="00A942EC"/>
    <w:rsid w:val="00AA04A0"/>
    <w:rsid w:val="00AA14CF"/>
    <w:rsid w:val="00AA5084"/>
    <w:rsid w:val="00AA5FBE"/>
    <w:rsid w:val="00AA7365"/>
    <w:rsid w:val="00AB4E5C"/>
    <w:rsid w:val="00AB7784"/>
    <w:rsid w:val="00AC558B"/>
    <w:rsid w:val="00AC74EE"/>
    <w:rsid w:val="00AC7F15"/>
    <w:rsid w:val="00AD62D9"/>
    <w:rsid w:val="00AE0EE7"/>
    <w:rsid w:val="00AE1454"/>
    <w:rsid w:val="00AE1728"/>
    <w:rsid w:val="00AE33C2"/>
    <w:rsid w:val="00AE66E7"/>
    <w:rsid w:val="00AF0ECA"/>
    <w:rsid w:val="00AF2745"/>
    <w:rsid w:val="00AF3CCA"/>
    <w:rsid w:val="00AF3F2D"/>
    <w:rsid w:val="00AF4186"/>
    <w:rsid w:val="00AF4535"/>
    <w:rsid w:val="00AF4A03"/>
    <w:rsid w:val="00AF5041"/>
    <w:rsid w:val="00AF68DE"/>
    <w:rsid w:val="00AF796D"/>
    <w:rsid w:val="00B01744"/>
    <w:rsid w:val="00B0233A"/>
    <w:rsid w:val="00B023C0"/>
    <w:rsid w:val="00B03494"/>
    <w:rsid w:val="00B05471"/>
    <w:rsid w:val="00B05E57"/>
    <w:rsid w:val="00B1084D"/>
    <w:rsid w:val="00B10B1D"/>
    <w:rsid w:val="00B11AF3"/>
    <w:rsid w:val="00B1390B"/>
    <w:rsid w:val="00B14B54"/>
    <w:rsid w:val="00B15876"/>
    <w:rsid w:val="00B202FD"/>
    <w:rsid w:val="00B22329"/>
    <w:rsid w:val="00B276F8"/>
    <w:rsid w:val="00B303C5"/>
    <w:rsid w:val="00B3065B"/>
    <w:rsid w:val="00B34F5D"/>
    <w:rsid w:val="00B373BB"/>
    <w:rsid w:val="00B418D8"/>
    <w:rsid w:val="00B43DEA"/>
    <w:rsid w:val="00B47554"/>
    <w:rsid w:val="00B50D7C"/>
    <w:rsid w:val="00B52ADF"/>
    <w:rsid w:val="00B545CA"/>
    <w:rsid w:val="00B57C28"/>
    <w:rsid w:val="00B61EA8"/>
    <w:rsid w:val="00B62140"/>
    <w:rsid w:val="00B709CA"/>
    <w:rsid w:val="00B711B3"/>
    <w:rsid w:val="00B7220B"/>
    <w:rsid w:val="00B72FB3"/>
    <w:rsid w:val="00B73631"/>
    <w:rsid w:val="00B750DE"/>
    <w:rsid w:val="00B7634B"/>
    <w:rsid w:val="00B826A0"/>
    <w:rsid w:val="00B907EF"/>
    <w:rsid w:val="00B91174"/>
    <w:rsid w:val="00B92D0E"/>
    <w:rsid w:val="00B93468"/>
    <w:rsid w:val="00BA077D"/>
    <w:rsid w:val="00BA1447"/>
    <w:rsid w:val="00BA5554"/>
    <w:rsid w:val="00BA704A"/>
    <w:rsid w:val="00BB19D8"/>
    <w:rsid w:val="00BC0030"/>
    <w:rsid w:val="00BC07E9"/>
    <w:rsid w:val="00BC2D7E"/>
    <w:rsid w:val="00BC4283"/>
    <w:rsid w:val="00BC57D8"/>
    <w:rsid w:val="00BD18E5"/>
    <w:rsid w:val="00BD5F1A"/>
    <w:rsid w:val="00BD6433"/>
    <w:rsid w:val="00BD6998"/>
    <w:rsid w:val="00BD6D56"/>
    <w:rsid w:val="00BD71B4"/>
    <w:rsid w:val="00BD74A8"/>
    <w:rsid w:val="00BE3559"/>
    <w:rsid w:val="00BE38C1"/>
    <w:rsid w:val="00BE4B15"/>
    <w:rsid w:val="00BE506D"/>
    <w:rsid w:val="00BE515F"/>
    <w:rsid w:val="00BF1B28"/>
    <w:rsid w:val="00BF20FD"/>
    <w:rsid w:val="00BF4CA2"/>
    <w:rsid w:val="00C00066"/>
    <w:rsid w:val="00C00F57"/>
    <w:rsid w:val="00C03AAB"/>
    <w:rsid w:val="00C05279"/>
    <w:rsid w:val="00C11299"/>
    <w:rsid w:val="00C16DE4"/>
    <w:rsid w:val="00C244B6"/>
    <w:rsid w:val="00C31699"/>
    <w:rsid w:val="00C31A07"/>
    <w:rsid w:val="00C31B53"/>
    <w:rsid w:val="00C31C08"/>
    <w:rsid w:val="00C31E36"/>
    <w:rsid w:val="00C40788"/>
    <w:rsid w:val="00C44143"/>
    <w:rsid w:val="00C45CD9"/>
    <w:rsid w:val="00C51754"/>
    <w:rsid w:val="00C51EAB"/>
    <w:rsid w:val="00C5377E"/>
    <w:rsid w:val="00C66601"/>
    <w:rsid w:val="00C70038"/>
    <w:rsid w:val="00C762C7"/>
    <w:rsid w:val="00C7702D"/>
    <w:rsid w:val="00C77FFC"/>
    <w:rsid w:val="00C82148"/>
    <w:rsid w:val="00C87D22"/>
    <w:rsid w:val="00C901F5"/>
    <w:rsid w:val="00C937FB"/>
    <w:rsid w:val="00C93FCA"/>
    <w:rsid w:val="00C94A34"/>
    <w:rsid w:val="00C959FA"/>
    <w:rsid w:val="00CA5130"/>
    <w:rsid w:val="00CA5E1B"/>
    <w:rsid w:val="00CA6439"/>
    <w:rsid w:val="00CA7658"/>
    <w:rsid w:val="00CB0FC9"/>
    <w:rsid w:val="00CB3A34"/>
    <w:rsid w:val="00CB7223"/>
    <w:rsid w:val="00CC0F41"/>
    <w:rsid w:val="00CC2E63"/>
    <w:rsid w:val="00CC3B3C"/>
    <w:rsid w:val="00CC7A9B"/>
    <w:rsid w:val="00CD7580"/>
    <w:rsid w:val="00CE170D"/>
    <w:rsid w:val="00CF0395"/>
    <w:rsid w:val="00CF04F0"/>
    <w:rsid w:val="00CF36DE"/>
    <w:rsid w:val="00CF7BBF"/>
    <w:rsid w:val="00D01706"/>
    <w:rsid w:val="00D061B6"/>
    <w:rsid w:val="00D0711C"/>
    <w:rsid w:val="00D100CE"/>
    <w:rsid w:val="00D138D9"/>
    <w:rsid w:val="00D162EE"/>
    <w:rsid w:val="00D209A1"/>
    <w:rsid w:val="00D24914"/>
    <w:rsid w:val="00D260EA"/>
    <w:rsid w:val="00D30E72"/>
    <w:rsid w:val="00D314D8"/>
    <w:rsid w:val="00D37057"/>
    <w:rsid w:val="00D47FD7"/>
    <w:rsid w:val="00D50C30"/>
    <w:rsid w:val="00D50D9C"/>
    <w:rsid w:val="00D515CF"/>
    <w:rsid w:val="00D530A7"/>
    <w:rsid w:val="00D57DB6"/>
    <w:rsid w:val="00D60F94"/>
    <w:rsid w:val="00D62BD7"/>
    <w:rsid w:val="00D65427"/>
    <w:rsid w:val="00D660CB"/>
    <w:rsid w:val="00D6780D"/>
    <w:rsid w:val="00D67AC3"/>
    <w:rsid w:val="00D67EF8"/>
    <w:rsid w:val="00D67F42"/>
    <w:rsid w:val="00D70290"/>
    <w:rsid w:val="00D73952"/>
    <w:rsid w:val="00D80FCE"/>
    <w:rsid w:val="00DB1390"/>
    <w:rsid w:val="00DB15B3"/>
    <w:rsid w:val="00DB263C"/>
    <w:rsid w:val="00DB3097"/>
    <w:rsid w:val="00DB406A"/>
    <w:rsid w:val="00DC0FF7"/>
    <w:rsid w:val="00DC1725"/>
    <w:rsid w:val="00DC62E4"/>
    <w:rsid w:val="00DD2088"/>
    <w:rsid w:val="00DD2331"/>
    <w:rsid w:val="00DD4D6F"/>
    <w:rsid w:val="00DE49D7"/>
    <w:rsid w:val="00DE5EB6"/>
    <w:rsid w:val="00DE6271"/>
    <w:rsid w:val="00DE7BEF"/>
    <w:rsid w:val="00DE7EFF"/>
    <w:rsid w:val="00DF00D8"/>
    <w:rsid w:val="00DF2E4B"/>
    <w:rsid w:val="00DF45A7"/>
    <w:rsid w:val="00DF5411"/>
    <w:rsid w:val="00DF5DAB"/>
    <w:rsid w:val="00DF6571"/>
    <w:rsid w:val="00E046CF"/>
    <w:rsid w:val="00E053FC"/>
    <w:rsid w:val="00E1048F"/>
    <w:rsid w:val="00E12293"/>
    <w:rsid w:val="00E150BF"/>
    <w:rsid w:val="00E1555B"/>
    <w:rsid w:val="00E16980"/>
    <w:rsid w:val="00E178D3"/>
    <w:rsid w:val="00E21DE0"/>
    <w:rsid w:val="00E26F39"/>
    <w:rsid w:val="00E27D2D"/>
    <w:rsid w:val="00E3074F"/>
    <w:rsid w:val="00E35D7F"/>
    <w:rsid w:val="00E373BF"/>
    <w:rsid w:val="00E53412"/>
    <w:rsid w:val="00E53E29"/>
    <w:rsid w:val="00E55567"/>
    <w:rsid w:val="00E570CD"/>
    <w:rsid w:val="00E579EC"/>
    <w:rsid w:val="00E602C5"/>
    <w:rsid w:val="00E62176"/>
    <w:rsid w:val="00E627C1"/>
    <w:rsid w:val="00E65CDC"/>
    <w:rsid w:val="00E66525"/>
    <w:rsid w:val="00E66C1D"/>
    <w:rsid w:val="00E67D0B"/>
    <w:rsid w:val="00E70E45"/>
    <w:rsid w:val="00E73B55"/>
    <w:rsid w:val="00E766DC"/>
    <w:rsid w:val="00E81FC1"/>
    <w:rsid w:val="00E83584"/>
    <w:rsid w:val="00E844B9"/>
    <w:rsid w:val="00E94A55"/>
    <w:rsid w:val="00E9615A"/>
    <w:rsid w:val="00EA75FA"/>
    <w:rsid w:val="00EB2BF5"/>
    <w:rsid w:val="00EC00A1"/>
    <w:rsid w:val="00EC0F5C"/>
    <w:rsid w:val="00EC4E13"/>
    <w:rsid w:val="00EC4E4A"/>
    <w:rsid w:val="00ED4285"/>
    <w:rsid w:val="00ED6E4A"/>
    <w:rsid w:val="00EE04E8"/>
    <w:rsid w:val="00EE0DD1"/>
    <w:rsid w:val="00EE130F"/>
    <w:rsid w:val="00EE7A96"/>
    <w:rsid w:val="00EF2DFE"/>
    <w:rsid w:val="00EF35EF"/>
    <w:rsid w:val="00EF7287"/>
    <w:rsid w:val="00F01FA1"/>
    <w:rsid w:val="00F02EE4"/>
    <w:rsid w:val="00F06928"/>
    <w:rsid w:val="00F10169"/>
    <w:rsid w:val="00F20BE9"/>
    <w:rsid w:val="00F22990"/>
    <w:rsid w:val="00F24992"/>
    <w:rsid w:val="00F24CD4"/>
    <w:rsid w:val="00F40A1E"/>
    <w:rsid w:val="00F4393D"/>
    <w:rsid w:val="00F474E7"/>
    <w:rsid w:val="00F526B8"/>
    <w:rsid w:val="00F53498"/>
    <w:rsid w:val="00F552DD"/>
    <w:rsid w:val="00F56C4E"/>
    <w:rsid w:val="00F57FAB"/>
    <w:rsid w:val="00F620E6"/>
    <w:rsid w:val="00F62FE5"/>
    <w:rsid w:val="00F71F89"/>
    <w:rsid w:val="00F77357"/>
    <w:rsid w:val="00F84080"/>
    <w:rsid w:val="00F85F70"/>
    <w:rsid w:val="00F90D8E"/>
    <w:rsid w:val="00F91F5A"/>
    <w:rsid w:val="00F937CF"/>
    <w:rsid w:val="00F97303"/>
    <w:rsid w:val="00FB42FC"/>
    <w:rsid w:val="00FB6721"/>
    <w:rsid w:val="00FC0DAD"/>
    <w:rsid w:val="00FC3C0B"/>
    <w:rsid w:val="00FC6011"/>
    <w:rsid w:val="00FE0239"/>
    <w:rsid w:val="00FE04AC"/>
    <w:rsid w:val="00FE32BD"/>
    <w:rsid w:val="00FE3DBB"/>
    <w:rsid w:val="00FE3EBA"/>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0CC"/>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Heading">
    <w:name w:val="Heading"/>
    <w:next w:val="Normal"/>
    <w:rsid w:val="00BC07E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character" w:customStyle="1" w:styleId="normaltextrun">
    <w:name w:val="normaltextrun"/>
    <w:basedOn w:val="DefaultParagraphFont"/>
    <w:qFormat/>
    <w:rsid w:val="00EC4E13"/>
  </w:style>
  <w:style w:type="character" w:customStyle="1" w:styleId="eop">
    <w:name w:val="eop"/>
    <w:basedOn w:val="DefaultParagraphFont"/>
    <w:qFormat/>
    <w:rsid w:val="00EC4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558306">
      <w:bodyDiv w:val="1"/>
      <w:marLeft w:val="0"/>
      <w:marRight w:val="0"/>
      <w:marTop w:val="0"/>
      <w:marBottom w:val="0"/>
      <w:divBdr>
        <w:top w:val="none" w:sz="0" w:space="0" w:color="auto"/>
        <w:left w:val="none" w:sz="0" w:space="0" w:color="auto"/>
        <w:bottom w:val="none" w:sz="0" w:space="0" w:color="auto"/>
        <w:right w:val="none" w:sz="0" w:space="0" w:color="auto"/>
      </w:divBdr>
    </w:div>
    <w:div w:id="696004671">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13750191">
      <w:bodyDiv w:val="1"/>
      <w:marLeft w:val="0"/>
      <w:marRight w:val="0"/>
      <w:marTop w:val="0"/>
      <w:marBottom w:val="0"/>
      <w:divBdr>
        <w:top w:val="none" w:sz="0" w:space="0" w:color="auto"/>
        <w:left w:val="none" w:sz="0" w:space="0" w:color="auto"/>
        <w:bottom w:val="none" w:sz="0" w:space="0" w:color="auto"/>
        <w:right w:val="none" w:sz="0" w:space="0" w:color="auto"/>
      </w:divBdr>
    </w:div>
    <w:div w:id="1409957146">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962031887">
      <w:bodyDiv w:val="1"/>
      <w:marLeft w:val="0"/>
      <w:marRight w:val="0"/>
      <w:marTop w:val="0"/>
      <w:marBottom w:val="0"/>
      <w:divBdr>
        <w:top w:val="none" w:sz="0" w:space="0" w:color="auto"/>
        <w:left w:val="none" w:sz="0" w:space="0" w:color="auto"/>
        <w:bottom w:val="none" w:sz="0" w:space="0" w:color="auto"/>
        <w:right w:val="none" w:sz="0" w:space="0" w:color="auto"/>
      </w:divBdr>
    </w:div>
    <w:div w:id="20154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8</cp:revision>
  <dcterms:created xsi:type="dcterms:W3CDTF">2024-12-20T11:01:00Z</dcterms:created>
  <dcterms:modified xsi:type="dcterms:W3CDTF">2024-12-20T13:20:00Z</dcterms:modified>
</cp:coreProperties>
</file>